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D5666" w:rsidRPr="00561CAD" w:rsidP="00FF542E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561CAD">
        <w:rPr>
          <w:rFonts w:ascii="Times New Roman" w:eastAsia="Arial Unicode MS" w:hAnsi="Times New Roman"/>
          <w:sz w:val="24"/>
          <w:szCs w:val="24"/>
        </w:rPr>
        <w:tab/>
      </w:r>
      <w:r w:rsidRPr="00561CAD">
        <w:rPr>
          <w:rFonts w:ascii="Times New Roman" w:eastAsia="Arial Unicode MS" w:hAnsi="Times New Roman"/>
          <w:sz w:val="24"/>
          <w:szCs w:val="24"/>
        </w:rPr>
        <w:tab/>
      </w:r>
      <w:r w:rsidRPr="00561CAD">
        <w:rPr>
          <w:rFonts w:ascii="Times New Roman" w:eastAsia="Arial Unicode MS" w:hAnsi="Times New Roman"/>
          <w:sz w:val="24"/>
          <w:szCs w:val="24"/>
        </w:rPr>
        <w:tab/>
      </w:r>
      <w:r w:rsidRPr="00561CAD">
        <w:rPr>
          <w:rFonts w:ascii="Times New Roman" w:eastAsia="Arial Unicode MS" w:hAnsi="Times New Roman"/>
          <w:sz w:val="24"/>
          <w:szCs w:val="24"/>
        </w:rPr>
        <w:tab/>
      </w:r>
      <w:r w:rsidRPr="00561CAD">
        <w:rPr>
          <w:rFonts w:ascii="Times New Roman" w:eastAsia="Arial Unicode MS" w:hAnsi="Times New Roman"/>
          <w:sz w:val="24"/>
          <w:szCs w:val="24"/>
        </w:rPr>
        <w:tab/>
      </w:r>
      <w:r w:rsidRPr="00561CAD">
        <w:rPr>
          <w:rFonts w:ascii="Times New Roman" w:eastAsia="Arial Unicode MS" w:hAnsi="Times New Roman"/>
          <w:sz w:val="24"/>
          <w:szCs w:val="24"/>
        </w:rPr>
        <w:tab/>
      </w:r>
      <w:r w:rsidRPr="00561CAD">
        <w:rPr>
          <w:rFonts w:ascii="Times New Roman" w:eastAsia="Arial Unicode MS" w:hAnsi="Times New Roman"/>
          <w:sz w:val="24"/>
          <w:szCs w:val="24"/>
        </w:rPr>
        <w:tab/>
      </w:r>
      <w:r w:rsidRPr="00561CAD">
        <w:rPr>
          <w:rFonts w:ascii="Times New Roman" w:eastAsia="Arial Unicode MS" w:hAnsi="Times New Roman"/>
          <w:sz w:val="24"/>
          <w:szCs w:val="24"/>
        </w:rPr>
        <w:tab/>
      </w:r>
      <w:r w:rsidRPr="00561CAD" w:rsidR="008D56C6">
        <w:rPr>
          <w:rFonts w:ascii="Times New Roman" w:hAnsi="Times New Roman"/>
          <w:sz w:val="24"/>
          <w:szCs w:val="24"/>
        </w:rPr>
        <w:t>дело № 5</w:t>
      </w:r>
      <w:r w:rsidRPr="00561CAD">
        <w:rPr>
          <w:rFonts w:ascii="Times New Roman" w:hAnsi="Times New Roman"/>
          <w:sz w:val="24"/>
          <w:szCs w:val="24"/>
        </w:rPr>
        <w:t>-</w:t>
      </w:r>
      <w:r w:rsidRPr="00561CAD" w:rsidR="003E0D9A">
        <w:rPr>
          <w:rFonts w:ascii="Times New Roman" w:hAnsi="Times New Roman"/>
          <w:sz w:val="24"/>
          <w:szCs w:val="24"/>
        </w:rPr>
        <w:t>582</w:t>
      </w:r>
      <w:r w:rsidRPr="00561CAD">
        <w:rPr>
          <w:rFonts w:ascii="Times New Roman" w:hAnsi="Times New Roman"/>
          <w:sz w:val="24"/>
          <w:szCs w:val="24"/>
        </w:rPr>
        <w:t>-</w:t>
      </w:r>
      <w:r w:rsidRPr="00561CAD" w:rsidR="00154DEF">
        <w:rPr>
          <w:rFonts w:ascii="Times New Roman" w:hAnsi="Times New Roman"/>
          <w:sz w:val="24"/>
          <w:szCs w:val="24"/>
        </w:rPr>
        <w:t>2004</w:t>
      </w:r>
      <w:r w:rsidRPr="00561CAD">
        <w:rPr>
          <w:rFonts w:ascii="Times New Roman" w:hAnsi="Times New Roman"/>
          <w:sz w:val="24"/>
          <w:szCs w:val="24"/>
        </w:rPr>
        <w:t>/</w:t>
      </w:r>
      <w:r w:rsidRPr="00561CAD" w:rsidR="003E0D9A">
        <w:rPr>
          <w:rFonts w:ascii="Times New Roman" w:hAnsi="Times New Roman"/>
          <w:sz w:val="24"/>
          <w:szCs w:val="24"/>
        </w:rPr>
        <w:t>2026</w:t>
      </w:r>
    </w:p>
    <w:p w:rsidR="007D5666" w:rsidRPr="00561CAD" w:rsidP="00FF542E">
      <w:pPr>
        <w:pStyle w:val="NoSpacing"/>
        <w:jc w:val="center"/>
        <w:rPr>
          <w:rFonts w:ascii="Times New Roman" w:hAnsi="Times New Roman"/>
          <w:spacing w:val="20"/>
          <w:sz w:val="24"/>
          <w:szCs w:val="24"/>
        </w:rPr>
      </w:pPr>
      <w:r w:rsidRPr="00561CAD">
        <w:rPr>
          <w:rFonts w:ascii="Times New Roman" w:hAnsi="Times New Roman"/>
          <w:spacing w:val="20"/>
          <w:sz w:val="24"/>
          <w:szCs w:val="24"/>
        </w:rPr>
        <w:t>ПОСТАНОВЛЕНИЕ</w:t>
      </w:r>
    </w:p>
    <w:p w:rsidR="00A4313E" w:rsidRPr="00561CAD" w:rsidP="00DD3A19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561CAD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</w:p>
    <w:p w:rsidR="007D5666" w:rsidRPr="00561CAD" w:rsidP="00FF542E">
      <w:pPr>
        <w:pStyle w:val="NoSpacing"/>
        <w:rPr>
          <w:rFonts w:ascii="Times New Roman" w:hAnsi="Times New Roman"/>
          <w:sz w:val="24"/>
          <w:szCs w:val="24"/>
        </w:rPr>
      </w:pPr>
      <w:r w:rsidRPr="00561CAD">
        <w:rPr>
          <w:rFonts w:ascii="Times New Roman" w:hAnsi="Times New Roman"/>
          <w:sz w:val="24"/>
          <w:szCs w:val="24"/>
        </w:rPr>
        <w:t>08 июня</w:t>
      </w:r>
      <w:r w:rsidRPr="00561CAD" w:rsidR="00085F25">
        <w:rPr>
          <w:rFonts w:ascii="Times New Roman" w:hAnsi="Times New Roman"/>
          <w:sz w:val="24"/>
          <w:szCs w:val="24"/>
        </w:rPr>
        <w:t xml:space="preserve"> </w:t>
      </w:r>
      <w:r w:rsidRPr="00561CAD" w:rsidR="006F447D">
        <w:rPr>
          <w:rFonts w:ascii="Times New Roman" w:hAnsi="Times New Roman"/>
          <w:sz w:val="24"/>
          <w:szCs w:val="24"/>
        </w:rPr>
        <w:t>20</w:t>
      </w:r>
      <w:r w:rsidRPr="00561CAD" w:rsidR="00AA244E">
        <w:rPr>
          <w:rFonts w:ascii="Times New Roman" w:hAnsi="Times New Roman"/>
          <w:sz w:val="24"/>
          <w:szCs w:val="24"/>
        </w:rPr>
        <w:t>26</w:t>
      </w:r>
      <w:r w:rsidRPr="00561CAD">
        <w:rPr>
          <w:rFonts w:ascii="Times New Roman" w:hAnsi="Times New Roman"/>
          <w:sz w:val="24"/>
          <w:szCs w:val="24"/>
        </w:rPr>
        <w:t xml:space="preserve"> года  </w:t>
      </w:r>
      <w:r w:rsidRPr="00561CAD" w:rsidR="00D642D1">
        <w:rPr>
          <w:rFonts w:ascii="Times New Roman" w:hAnsi="Times New Roman"/>
          <w:sz w:val="24"/>
          <w:szCs w:val="24"/>
        </w:rPr>
        <w:t xml:space="preserve">   </w:t>
      </w:r>
      <w:r w:rsidRPr="00561CAD" w:rsidR="00FA1F5D">
        <w:rPr>
          <w:rFonts w:ascii="Times New Roman" w:hAnsi="Times New Roman"/>
          <w:sz w:val="24"/>
          <w:szCs w:val="24"/>
        </w:rPr>
        <w:t xml:space="preserve"> </w:t>
      </w:r>
      <w:r w:rsidRPr="00561CAD" w:rsidR="00D13660">
        <w:rPr>
          <w:rFonts w:ascii="Times New Roman" w:hAnsi="Times New Roman"/>
          <w:sz w:val="24"/>
          <w:szCs w:val="24"/>
        </w:rPr>
        <w:t xml:space="preserve">   </w:t>
      </w:r>
      <w:r w:rsidRPr="00561CAD" w:rsidR="00407414">
        <w:rPr>
          <w:rFonts w:ascii="Times New Roman" w:hAnsi="Times New Roman"/>
          <w:sz w:val="24"/>
          <w:szCs w:val="24"/>
        </w:rPr>
        <w:t xml:space="preserve"> </w:t>
      </w:r>
      <w:r w:rsidRPr="00561CAD" w:rsidR="00A904B3">
        <w:rPr>
          <w:rFonts w:ascii="Times New Roman" w:hAnsi="Times New Roman"/>
          <w:sz w:val="24"/>
          <w:szCs w:val="24"/>
        </w:rPr>
        <w:t xml:space="preserve">  </w:t>
      </w:r>
      <w:r w:rsidRPr="00561CAD" w:rsidR="00D13660">
        <w:rPr>
          <w:rFonts w:ascii="Times New Roman" w:hAnsi="Times New Roman"/>
          <w:sz w:val="24"/>
          <w:szCs w:val="24"/>
        </w:rPr>
        <w:t xml:space="preserve"> </w:t>
      </w:r>
      <w:r w:rsidRPr="00561CAD" w:rsidR="002C6227">
        <w:rPr>
          <w:rFonts w:ascii="Times New Roman" w:hAnsi="Times New Roman"/>
          <w:sz w:val="24"/>
          <w:szCs w:val="24"/>
        </w:rPr>
        <w:t xml:space="preserve">    </w:t>
      </w:r>
      <w:r w:rsidRPr="00561CAD" w:rsidR="008960ED">
        <w:rPr>
          <w:rFonts w:ascii="Times New Roman" w:hAnsi="Times New Roman"/>
          <w:sz w:val="24"/>
          <w:szCs w:val="24"/>
        </w:rPr>
        <w:t xml:space="preserve"> </w:t>
      </w:r>
      <w:r w:rsidRPr="00561CAD" w:rsidR="00085F25">
        <w:rPr>
          <w:rFonts w:ascii="Times New Roman" w:hAnsi="Times New Roman"/>
          <w:sz w:val="24"/>
          <w:szCs w:val="24"/>
        </w:rPr>
        <w:t xml:space="preserve">  </w:t>
      </w:r>
      <w:r w:rsidRPr="00561CAD" w:rsidR="00137CF3">
        <w:rPr>
          <w:rFonts w:ascii="Times New Roman" w:hAnsi="Times New Roman"/>
          <w:sz w:val="24"/>
          <w:szCs w:val="24"/>
        </w:rPr>
        <w:t xml:space="preserve">     </w:t>
      </w:r>
      <w:r w:rsidRPr="00561CAD" w:rsidR="00E11E33">
        <w:rPr>
          <w:rFonts w:ascii="Times New Roman" w:hAnsi="Times New Roman"/>
          <w:sz w:val="24"/>
          <w:szCs w:val="24"/>
        </w:rPr>
        <w:t xml:space="preserve"> </w:t>
      </w:r>
      <w:r w:rsidRPr="00561CAD" w:rsidR="00D459AB">
        <w:rPr>
          <w:rFonts w:ascii="Times New Roman" w:hAnsi="Times New Roman"/>
          <w:sz w:val="24"/>
          <w:szCs w:val="24"/>
        </w:rPr>
        <w:t xml:space="preserve"> </w:t>
      </w:r>
      <w:r w:rsidRPr="00561CAD" w:rsidR="00E11E33">
        <w:rPr>
          <w:rFonts w:ascii="Times New Roman" w:hAnsi="Times New Roman"/>
          <w:sz w:val="24"/>
          <w:szCs w:val="24"/>
        </w:rPr>
        <w:t xml:space="preserve">  </w:t>
      </w:r>
      <w:r w:rsidRPr="00561CAD" w:rsidR="00137CF3">
        <w:rPr>
          <w:rFonts w:ascii="Times New Roman" w:hAnsi="Times New Roman"/>
          <w:sz w:val="24"/>
          <w:szCs w:val="24"/>
        </w:rPr>
        <w:t xml:space="preserve"> </w:t>
      </w:r>
      <w:r w:rsidRPr="00561CAD" w:rsidR="00085F25">
        <w:rPr>
          <w:rFonts w:ascii="Times New Roman" w:hAnsi="Times New Roman"/>
          <w:sz w:val="24"/>
          <w:szCs w:val="24"/>
        </w:rPr>
        <w:t xml:space="preserve">         </w:t>
      </w:r>
      <w:r w:rsidRPr="00561CAD" w:rsidR="008960ED">
        <w:rPr>
          <w:rFonts w:ascii="Times New Roman" w:hAnsi="Times New Roman"/>
          <w:sz w:val="24"/>
          <w:szCs w:val="24"/>
        </w:rPr>
        <w:t xml:space="preserve">     </w:t>
      </w:r>
      <w:r w:rsidRPr="00561CAD" w:rsidR="00936F1B">
        <w:rPr>
          <w:rFonts w:ascii="Times New Roman" w:hAnsi="Times New Roman"/>
          <w:sz w:val="24"/>
          <w:szCs w:val="24"/>
        </w:rPr>
        <w:t xml:space="preserve">   </w:t>
      </w:r>
      <w:r w:rsidRPr="00561CAD" w:rsidR="0054058A">
        <w:rPr>
          <w:rFonts w:ascii="Times New Roman" w:hAnsi="Times New Roman"/>
          <w:sz w:val="24"/>
          <w:szCs w:val="24"/>
        </w:rPr>
        <w:t xml:space="preserve"> </w:t>
      </w:r>
      <w:r w:rsidRPr="00561CAD" w:rsidR="00FD4728">
        <w:rPr>
          <w:rFonts w:ascii="Times New Roman" w:hAnsi="Times New Roman"/>
          <w:sz w:val="24"/>
          <w:szCs w:val="24"/>
        </w:rPr>
        <w:t xml:space="preserve"> </w:t>
      </w:r>
      <w:r w:rsidRPr="00561CAD" w:rsidR="00936F1B">
        <w:rPr>
          <w:rFonts w:ascii="Times New Roman" w:hAnsi="Times New Roman"/>
          <w:sz w:val="24"/>
          <w:szCs w:val="24"/>
        </w:rPr>
        <w:t xml:space="preserve"> </w:t>
      </w:r>
      <w:r w:rsidRPr="00561CAD" w:rsidR="00F27B16">
        <w:rPr>
          <w:rFonts w:ascii="Times New Roman" w:hAnsi="Times New Roman"/>
          <w:sz w:val="24"/>
          <w:szCs w:val="24"/>
        </w:rPr>
        <w:t xml:space="preserve">     </w:t>
      </w:r>
      <w:r w:rsidRPr="00561CAD" w:rsidR="006F447D">
        <w:rPr>
          <w:rFonts w:ascii="Times New Roman" w:hAnsi="Times New Roman"/>
          <w:sz w:val="24"/>
          <w:szCs w:val="24"/>
        </w:rPr>
        <w:t xml:space="preserve">     </w:t>
      </w:r>
      <w:r w:rsidRPr="00561CAD" w:rsidR="00F27B16">
        <w:rPr>
          <w:rFonts w:ascii="Times New Roman" w:hAnsi="Times New Roman"/>
          <w:sz w:val="24"/>
          <w:szCs w:val="24"/>
        </w:rPr>
        <w:t xml:space="preserve">    </w:t>
      </w:r>
      <w:r w:rsidRPr="00561CAD" w:rsidR="00936F1B">
        <w:rPr>
          <w:rFonts w:ascii="Times New Roman" w:hAnsi="Times New Roman"/>
          <w:sz w:val="24"/>
          <w:szCs w:val="24"/>
        </w:rPr>
        <w:t xml:space="preserve"> </w:t>
      </w:r>
      <w:r w:rsidRPr="00561CAD" w:rsidR="00FE5A0A">
        <w:rPr>
          <w:rFonts w:ascii="Times New Roman" w:hAnsi="Times New Roman"/>
          <w:sz w:val="24"/>
          <w:szCs w:val="24"/>
        </w:rPr>
        <w:t xml:space="preserve">     </w:t>
      </w:r>
      <w:r w:rsidRPr="00561CAD" w:rsidR="008E673B">
        <w:rPr>
          <w:rFonts w:ascii="Times New Roman" w:hAnsi="Times New Roman"/>
          <w:sz w:val="24"/>
          <w:szCs w:val="24"/>
        </w:rPr>
        <w:t xml:space="preserve">      </w:t>
      </w:r>
      <w:r w:rsidRPr="00561CAD">
        <w:rPr>
          <w:rFonts w:ascii="Times New Roman" w:hAnsi="Times New Roman"/>
          <w:sz w:val="24"/>
          <w:szCs w:val="24"/>
        </w:rPr>
        <w:t xml:space="preserve"> </w:t>
      </w:r>
      <w:r w:rsidRPr="00561CAD" w:rsidR="005F562B">
        <w:rPr>
          <w:rFonts w:ascii="Times New Roman" w:hAnsi="Times New Roman"/>
          <w:sz w:val="24"/>
          <w:szCs w:val="24"/>
        </w:rPr>
        <w:t xml:space="preserve">город </w:t>
      </w:r>
      <w:r w:rsidRPr="00561CAD">
        <w:rPr>
          <w:rFonts w:ascii="Times New Roman" w:hAnsi="Times New Roman"/>
          <w:sz w:val="24"/>
          <w:szCs w:val="24"/>
        </w:rPr>
        <w:t>Нефтеюганск</w:t>
      </w:r>
    </w:p>
    <w:p w:rsidR="00D4061C" w:rsidRPr="00561CAD" w:rsidP="00FF542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D4061C" w:rsidRPr="00561CAD" w:rsidP="00FF542E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561CAD">
        <w:rPr>
          <w:rFonts w:ascii="Times New Roman" w:hAnsi="Times New Roman"/>
          <w:sz w:val="24"/>
          <w:szCs w:val="24"/>
        </w:rPr>
        <w:t>Мировой судья судебного участка №</w:t>
      </w:r>
      <w:r w:rsidRPr="00561CAD" w:rsidR="0002659B">
        <w:rPr>
          <w:rFonts w:ascii="Times New Roman" w:hAnsi="Times New Roman"/>
          <w:sz w:val="24"/>
          <w:szCs w:val="24"/>
        </w:rPr>
        <w:t xml:space="preserve"> </w:t>
      </w:r>
      <w:r w:rsidRPr="00561CAD" w:rsidR="005A427A">
        <w:rPr>
          <w:rFonts w:ascii="Times New Roman" w:hAnsi="Times New Roman"/>
          <w:sz w:val="24"/>
          <w:szCs w:val="24"/>
        </w:rPr>
        <w:t>4</w:t>
      </w:r>
      <w:r w:rsidRPr="00561CAD">
        <w:rPr>
          <w:rFonts w:ascii="Times New Roman" w:hAnsi="Times New Roman"/>
          <w:sz w:val="24"/>
          <w:szCs w:val="24"/>
        </w:rPr>
        <w:t xml:space="preserve"> Нефтеюганского судебного района Ханты-Мансийского автономного округа – Югры</w:t>
      </w:r>
      <w:r w:rsidRPr="00561CAD" w:rsidR="0081096A">
        <w:rPr>
          <w:rFonts w:ascii="Times New Roman" w:hAnsi="Times New Roman"/>
          <w:sz w:val="24"/>
          <w:szCs w:val="24"/>
        </w:rPr>
        <w:t xml:space="preserve"> </w:t>
      </w:r>
      <w:r w:rsidRPr="00561CAD" w:rsidR="005A427A">
        <w:rPr>
          <w:rFonts w:ascii="Times New Roman" w:hAnsi="Times New Roman"/>
          <w:sz w:val="24"/>
          <w:szCs w:val="24"/>
        </w:rPr>
        <w:t>Постовалова Т.П.</w:t>
      </w:r>
      <w:r w:rsidRPr="00561CAD" w:rsidR="001C3B08">
        <w:rPr>
          <w:rFonts w:ascii="Times New Roman" w:hAnsi="Times New Roman"/>
          <w:sz w:val="24"/>
          <w:szCs w:val="24"/>
        </w:rPr>
        <w:t xml:space="preserve"> </w:t>
      </w:r>
      <w:r w:rsidRPr="00561CAD" w:rsidR="005B248D">
        <w:rPr>
          <w:rFonts w:ascii="Times New Roman" w:hAnsi="Times New Roman"/>
          <w:sz w:val="24"/>
          <w:szCs w:val="24"/>
        </w:rPr>
        <w:t xml:space="preserve">(628309, ХМАО-Югра, г. Нефтеюганск, 1 </w:t>
      </w:r>
      <w:r w:rsidRPr="00561CAD" w:rsidR="005B248D">
        <w:rPr>
          <w:rFonts w:ascii="Times New Roman" w:hAnsi="Times New Roman"/>
          <w:sz w:val="24"/>
          <w:szCs w:val="24"/>
        </w:rPr>
        <w:t>мкр</w:t>
      </w:r>
      <w:r w:rsidRPr="00561CAD" w:rsidR="005B248D">
        <w:rPr>
          <w:rFonts w:ascii="Times New Roman" w:hAnsi="Times New Roman"/>
          <w:sz w:val="24"/>
          <w:szCs w:val="24"/>
        </w:rPr>
        <w:t>-н, дом 30),</w:t>
      </w:r>
      <w:r w:rsidRPr="00561CAD" w:rsidR="003412CA">
        <w:rPr>
          <w:rFonts w:ascii="Times New Roman" w:hAnsi="Times New Roman"/>
          <w:sz w:val="24"/>
          <w:szCs w:val="24"/>
        </w:rPr>
        <w:t xml:space="preserve"> </w:t>
      </w:r>
      <w:r w:rsidRPr="00561CAD" w:rsidR="005B248D">
        <w:rPr>
          <w:rFonts w:ascii="Times New Roman" w:hAnsi="Times New Roman"/>
          <w:sz w:val="24"/>
          <w:szCs w:val="24"/>
        </w:rPr>
        <w:t xml:space="preserve"> </w:t>
      </w:r>
    </w:p>
    <w:p w:rsidR="00D4061C" w:rsidRPr="00561CAD" w:rsidP="00FF542E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561CAD">
        <w:rPr>
          <w:rFonts w:ascii="Times New Roman" w:hAnsi="Times New Roman"/>
          <w:sz w:val="24"/>
          <w:szCs w:val="24"/>
        </w:rPr>
        <w:t>рассмотрев в открытом судебном заседании дело об административном пра</w:t>
      </w:r>
      <w:r w:rsidRPr="00561CAD" w:rsidR="00956BA5">
        <w:rPr>
          <w:rFonts w:ascii="Times New Roman" w:hAnsi="Times New Roman"/>
          <w:sz w:val="24"/>
          <w:szCs w:val="24"/>
        </w:rPr>
        <w:t>вонарушении, предусмотренном ч.</w:t>
      </w:r>
      <w:r w:rsidRPr="00561CAD" w:rsidR="00137CF3">
        <w:rPr>
          <w:rFonts w:ascii="Times New Roman" w:hAnsi="Times New Roman"/>
          <w:sz w:val="24"/>
          <w:szCs w:val="24"/>
        </w:rPr>
        <w:t xml:space="preserve"> </w:t>
      </w:r>
      <w:r w:rsidRPr="00561CAD" w:rsidR="008D56C6">
        <w:rPr>
          <w:rFonts w:ascii="Times New Roman" w:hAnsi="Times New Roman"/>
          <w:sz w:val="24"/>
          <w:szCs w:val="24"/>
        </w:rPr>
        <w:t>2 ст.</w:t>
      </w:r>
      <w:r w:rsidRPr="00561CAD" w:rsidR="00137CF3">
        <w:rPr>
          <w:rFonts w:ascii="Times New Roman" w:hAnsi="Times New Roman"/>
          <w:sz w:val="24"/>
          <w:szCs w:val="24"/>
        </w:rPr>
        <w:t xml:space="preserve"> </w:t>
      </w:r>
      <w:r w:rsidRPr="00561CAD">
        <w:rPr>
          <w:rFonts w:ascii="Times New Roman" w:hAnsi="Times New Roman"/>
          <w:sz w:val="24"/>
          <w:szCs w:val="24"/>
        </w:rPr>
        <w:t>12.27 Кодекса Российской Федерации об административн</w:t>
      </w:r>
      <w:r w:rsidRPr="00561CAD" w:rsidR="008D56C6">
        <w:rPr>
          <w:rFonts w:ascii="Times New Roman" w:hAnsi="Times New Roman"/>
          <w:sz w:val="24"/>
          <w:szCs w:val="24"/>
        </w:rPr>
        <w:t>ых правонарушениях в отношении</w:t>
      </w:r>
      <w:r w:rsidRPr="00561CAD" w:rsidR="00764A9B">
        <w:rPr>
          <w:rFonts w:ascii="Times New Roman" w:hAnsi="Times New Roman"/>
          <w:sz w:val="24"/>
          <w:szCs w:val="24"/>
        </w:rPr>
        <w:t>:</w:t>
      </w:r>
      <w:r w:rsidRPr="00561CAD" w:rsidR="008D56C6">
        <w:rPr>
          <w:rFonts w:ascii="Times New Roman" w:hAnsi="Times New Roman"/>
          <w:sz w:val="24"/>
          <w:szCs w:val="24"/>
        </w:rPr>
        <w:t xml:space="preserve"> </w:t>
      </w:r>
    </w:p>
    <w:p w:rsidR="00154DEF" w:rsidRPr="00561CAD" w:rsidP="00DD3A19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561CAD">
        <w:rPr>
          <w:rFonts w:ascii="Times New Roman" w:hAnsi="Times New Roman"/>
          <w:sz w:val="24"/>
          <w:szCs w:val="24"/>
        </w:rPr>
        <w:t>Бранишевской</w:t>
      </w:r>
      <w:r w:rsidRPr="00561CAD">
        <w:rPr>
          <w:rFonts w:ascii="Times New Roman" w:hAnsi="Times New Roman"/>
          <w:sz w:val="24"/>
          <w:szCs w:val="24"/>
        </w:rPr>
        <w:t xml:space="preserve"> </w:t>
      </w:r>
      <w:r w:rsidRPr="00561CAD" w:rsidR="00772F5D">
        <w:rPr>
          <w:rFonts w:ascii="Times New Roman" w:hAnsi="Times New Roman"/>
          <w:sz w:val="24"/>
          <w:szCs w:val="24"/>
        </w:rPr>
        <w:t>Н.З.</w:t>
      </w:r>
      <w:r w:rsidRPr="00561CAD" w:rsidR="00EF4A58">
        <w:rPr>
          <w:rFonts w:ascii="Times New Roman" w:hAnsi="Times New Roman"/>
          <w:sz w:val="24"/>
          <w:szCs w:val="24"/>
        </w:rPr>
        <w:t xml:space="preserve">, </w:t>
      </w:r>
      <w:r w:rsidRPr="00561CAD" w:rsidR="00772F5D">
        <w:rPr>
          <w:sz w:val="24"/>
          <w:szCs w:val="24"/>
        </w:rPr>
        <w:t>***</w:t>
      </w:r>
      <w:r w:rsidRPr="00561CAD" w:rsidR="00772F5D">
        <w:rPr>
          <w:sz w:val="24"/>
          <w:szCs w:val="24"/>
        </w:rPr>
        <w:t xml:space="preserve"> </w:t>
      </w:r>
      <w:r w:rsidRPr="00561CAD" w:rsidR="003E60E8">
        <w:rPr>
          <w:rFonts w:ascii="Times New Roman" w:hAnsi="Times New Roman"/>
          <w:sz w:val="24"/>
          <w:szCs w:val="24"/>
        </w:rPr>
        <w:t>года рождения, урожен</w:t>
      </w:r>
      <w:r w:rsidRPr="00561CAD" w:rsidR="00992A3F">
        <w:rPr>
          <w:rFonts w:ascii="Times New Roman" w:hAnsi="Times New Roman"/>
          <w:sz w:val="24"/>
          <w:szCs w:val="24"/>
        </w:rPr>
        <w:t>ки</w:t>
      </w:r>
      <w:r w:rsidRPr="00561CAD" w:rsidR="003E60E8">
        <w:rPr>
          <w:rFonts w:ascii="Times New Roman" w:hAnsi="Times New Roman"/>
          <w:sz w:val="24"/>
          <w:szCs w:val="24"/>
        </w:rPr>
        <w:t xml:space="preserve"> </w:t>
      </w:r>
      <w:r w:rsidRPr="00561CAD" w:rsidR="00772F5D">
        <w:rPr>
          <w:sz w:val="24"/>
          <w:szCs w:val="24"/>
        </w:rPr>
        <w:t>***</w:t>
      </w:r>
      <w:r w:rsidRPr="00561CAD" w:rsidR="00630320">
        <w:rPr>
          <w:rFonts w:ascii="Times New Roman" w:hAnsi="Times New Roman"/>
          <w:sz w:val="24"/>
          <w:szCs w:val="24"/>
        </w:rPr>
        <w:t xml:space="preserve">, </w:t>
      </w:r>
      <w:r w:rsidRPr="00561CAD" w:rsidR="00137CF3">
        <w:rPr>
          <w:rFonts w:ascii="Times New Roman" w:hAnsi="Times New Roman"/>
          <w:sz w:val="24"/>
          <w:szCs w:val="24"/>
        </w:rPr>
        <w:t>зарегистрированно</w:t>
      </w:r>
      <w:r w:rsidRPr="00561CAD" w:rsidR="00992A3F">
        <w:rPr>
          <w:rFonts w:ascii="Times New Roman" w:hAnsi="Times New Roman"/>
          <w:sz w:val="24"/>
          <w:szCs w:val="24"/>
        </w:rPr>
        <w:t>й</w:t>
      </w:r>
      <w:r w:rsidRPr="00561CAD" w:rsidR="00137CF3">
        <w:rPr>
          <w:rFonts w:ascii="Times New Roman" w:hAnsi="Times New Roman"/>
          <w:sz w:val="24"/>
          <w:szCs w:val="24"/>
        </w:rPr>
        <w:t xml:space="preserve"> </w:t>
      </w:r>
      <w:r w:rsidRPr="00561CAD" w:rsidR="00EA6DD9">
        <w:rPr>
          <w:rFonts w:ascii="Times New Roman" w:hAnsi="Times New Roman"/>
          <w:sz w:val="24"/>
          <w:szCs w:val="24"/>
        </w:rPr>
        <w:t xml:space="preserve">и </w:t>
      </w:r>
      <w:r w:rsidRPr="00561CAD" w:rsidR="007A09AD">
        <w:rPr>
          <w:rFonts w:ascii="Times New Roman" w:hAnsi="Times New Roman"/>
          <w:sz w:val="24"/>
          <w:szCs w:val="24"/>
        </w:rPr>
        <w:t xml:space="preserve">проживающей по адресу: </w:t>
      </w:r>
      <w:r w:rsidRPr="00561CAD" w:rsidR="00772F5D">
        <w:rPr>
          <w:sz w:val="24"/>
          <w:szCs w:val="24"/>
        </w:rPr>
        <w:t>***</w:t>
      </w:r>
      <w:r w:rsidRPr="00561CAD" w:rsidR="007A09AD">
        <w:rPr>
          <w:rFonts w:ascii="Times New Roman" w:hAnsi="Times New Roman"/>
          <w:sz w:val="24"/>
          <w:szCs w:val="24"/>
        </w:rPr>
        <w:t>,</w:t>
      </w:r>
      <w:r w:rsidRPr="00561CAD" w:rsidR="003412CA">
        <w:rPr>
          <w:rFonts w:ascii="Times New Roman" w:hAnsi="Times New Roman"/>
          <w:sz w:val="24"/>
          <w:szCs w:val="24"/>
        </w:rPr>
        <w:t xml:space="preserve"> </w:t>
      </w:r>
      <w:r w:rsidRPr="00561CAD">
        <w:rPr>
          <w:rFonts w:ascii="Times New Roman" w:hAnsi="Times New Roman"/>
          <w:sz w:val="24"/>
          <w:szCs w:val="24"/>
        </w:rPr>
        <w:t xml:space="preserve">паспортные данные: </w:t>
      </w:r>
      <w:r w:rsidRPr="00561CAD" w:rsidR="00772F5D">
        <w:rPr>
          <w:sz w:val="24"/>
          <w:szCs w:val="24"/>
        </w:rPr>
        <w:t>***</w:t>
      </w:r>
      <w:r w:rsidRPr="00561CAD" w:rsidR="003412CA">
        <w:rPr>
          <w:rFonts w:ascii="Times New Roman" w:hAnsi="Times New Roman"/>
          <w:sz w:val="24"/>
          <w:szCs w:val="24"/>
        </w:rPr>
        <w:t>,</w:t>
      </w:r>
    </w:p>
    <w:p w:rsidR="00630320" w:rsidRPr="00561CAD" w:rsidP="006012CB">
      <w:pPr>
        <w:pStyle w:val="BodyTextIndent"/>
        <w:jc w:val="center"/>
        <w:rPr>
          <w:rFonts w:ascii="Times New Roman" w:eastAsia="Arial Unicode MS" w:hAnsi="Times New Roman"/>
          <w:bCs/>
        </w:rPr>
      </w:pPr>
      <w:r w:rsidRPr="00561CAD">
        <w:rPr>
          <w:rFonts w:ascii="Times New Roman" w:eastAsia="Arial Unicode MS" w:hAnsi="Times New Roman"/>
        </w:rPr>
        <w:t>УСТ</w:t>
      </w:r>
      <w:r w:rsidRPr="00561CAD">
        <w:rPr>
          <w:rFonts w:ascii="Times New Roman" w:eastAsia="Arial Unicode MS" w:hAnsi="Times New Roman"/>
          <w:bCs/>
        </w:rPr>
        <w:t>АНОВИЛ:</w:t>
      </w:r>
    </w:p>
    <w:p w:rsidR="00F56F48" w:rsidRPr="00561CAD" w:rsidP="00DD3A19">
      <w:pPr>
        <w:pStyle w:val="BodyTextIndent"/>
        <w:jc w:val="center"/>
        <w:rPr>
          <w:rFonts w:ascii="Times New Roman" w:eastAsia="Arial Unicode MS" w:hAnsi="Times New Roman"/>
          <w:bCs/>
        </w:rPr>
      </w:pPr>
    </w:p>
    <w:p w:rsidR="0066594A" w:rsidRPr="00561CAD" w:rsidP="00DA37B0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561CAD">
        <w:rPr>
          <w:rFonts w:ascii="Times New Roman" w:hAnsi="Times New Roman"/>
          <w:sz w:val="24"/>
          <w:szCs w:val="24"/>
        </w:rPr>
        <w:t>02.06.2026</w:t>
      </w:r>
      <w:r w:rsidRPr="00561CAD" w:rsidR="0085258F">
        <w:rPr>
          <w:rFonts w:ascii="Times New Roman" w:hAnsi="Times New Roman"/>
          <w:sz w:val="24"/>
          <w:szCs w:val="24"/>
        </w:rPr>
        <w:t xml:space="preserve"> в </w:t>
      </w:r>
      <w:r w:rsidRPr="00561CAD">
        <w:rPr>
          <w:rFonts w:ascii="Times New Roman" w:hAnsi="Times New Roman"/>
          <w:sz w:val="24"/>
          <w:szCs w:val="24"/>
        </w:rPr>
        <w:t>18</w:t>
      </w:r>
      <w:r w:rsidRPr="00561CAD" w:rsidR="00D06252">
        <w:rPr>
          <w:rFonts w:ascii="Times New Roman" w:hAnsi="Times New Roman"/>
          <w:sz w:val="24"/>
          <w:szCs w:val="24"/>
        </w:rPr>
        <w:t xml:space="preserve"> час. </w:t>
      </w:r>
      <w:r w:rsidRPr="00561CAD">
        <w:rPr>
          <w:rFonts w:ascii="Times New Roman" w:hAnsi="Times New Roman"/>
          <w:sz w:val="24"/>
          <w:szCs w:val="24"/>
        </w:rPr>
        <w:t>25</w:t>
      </w:r>
      <w:r w:rsidRPr="00561CAD" w:rsidR="00D06252">
        <w:rPr>
          <w:rFonts w:ascii="Times New Roman" w:hAnsi="Times New Roman"/>
          <w:sz w:val="24"/>
          <w:szCs w:val="24"/>
        </w:rPr>
        <w:t xml:space="preserve"> мин.</w:t>
      </w:r>
      <w:r w:rsidRPr="00561CAD" w:rsidR="0085258F">
        <w:rPr>
          <w:rFonts w:ascii="Times New Roman" w:hAnsi="Times New Roman"/>
          <w:sz w:val="24"/>
          <w:szCs w:val="24"/>
        </w:rPr>
        <w:t xml:space="preserve"> </w:t>
      </w:r>
      <w:r w:rsidRPr="00561CAD" w:rsidR="00D06252">
        <w:rPr>
          <w:rFonts w:ascii="Times New Roman" w:hAnsi="Times New Roman"/>
          <w:sz w:val="24"/>
          <w:szCs w:val="24"/>
        </w:rPr>
        <w:t>по адресу:</w:t>
      </w:r>
      <w:r w:rsidRPr="00561CAD" w:rsidR="005A427A">
        <w:rPr>
          <w:rFonts w:ascii="Times New Roman" w:hAnsi="Times New Roman"/>
          <w:sz w:val="24"/>
          <w:szCs w:val="24"/>
        </w:rPr>
        <w:t xml:space="preserve"> </w:t>
      </w:r>
      <w:r w:rsidRPr="00561CAD" w:rsidR="00D06252">
        <w:rPr>
          <w:rFonts w:ascii="Times New Roman" w:hAnsi="Times New Roman"/>
          <w:sz w:val="24"/>
          <w:szCs w:val="24"/>
        </w:rPr>
        <w:t xml:space="preserve">ХМАО-Югра, </w:t>
      </w:r>
      <w:r w:rsidRPr="00561CAD" w:rsidR="005A427A">
        <w:rPr>
          <w:rFonts w:ascii="Times New Roman" w:hAnsi="Times New Roman"/>
          <w:sz w:val="24"/>
          <w:szCs w:val="24"/>
        </w:rPr>
        <w:t>г. Нефтеюганск,</w:t>
      </w:r>
      <w:r w:rsidRPr="00561CAD" w:rsidR="008F6E38">
        <w:rPr>
          <w:rFonts w:ascii="Times New Roman" w:hAnsi="Times New Roman"/>
          <w:sz w:val="24"/>
          <w:szCs w:val="24"/>
        </w:rPr>
        <w:t xml:space="preserve"> </w:t>
      </w:r>
      <w:r w:rsidRPr="00561CAD">
        <w:rPr>
          <w:rFonts w:ascii="Times New Roman" w:hAnsi="Times New Roman"/>
          <w:sz w:val="24"/>
          <w:szCs w:val="24"/>
        </w:rPr>
        <w:t>17</w:t>
      </w:r>
      <w:r w:rsidRPr="00561CAD" w:rsidR="00D06252">
        <w:rPr>
          <w:rFonts w:ascii="Times New Roman" w:hAnsi="Times New Roman"/>
          <w:sz w:val="24"/>
          <w:szCs w:val="24"/>
        </w:rPr>
        <w:t xml:space="preserve"> </w:t>
      </w:r>
      <w:r w:rsidRPr="00561CAD" w:rsidR="00D06252">
        <w:rPr>
          <w:rFonts w:ascii="Times New Roman" w:hAnsi="Times New Roman"/>
          <w:sz w:val="24"/>
          <w:szCs w:val="24"/>
        </w:rPr>
        <w:t>мкр</w:t>
      </w:r>
      <w:r w:rsidRPr="00561CAD" w:rsidR="00D06252">
        <w:rPr>
          <w:rFonts w:ascii="Times New Roman" w:hAnsi="Times New Roman"/>
          <w:sz w:val="24"/>
          <w:szCs w:val="24"/>
        </w:rPr>
        <w:t>.,</w:t>
      </w:r>
      <w:r w:rsidRPr="00561CAD" w:rsidR="008F6E38">
        <w:rPr>
          <w:rFonts w:ascii="Times New Roman" w:hAnsi="Times New Roman"/>
          <w:sz w:val="24"/>
          <w:szCs w:val="24"/>
        </w:rPr>
        <w:t xml:space="preserve"> стр. </w:t>
      </w:r>
      <w:r w:rsidRPr="00561CAD">
        <w:rPr>
          <w:rFonts w:ascii="Times New Roman" w:hAnsi="Times New Roman"/>
          <w:sz w:val="24"/>
          <w:szCs w:val="24"/>
        </w:rPr>
        <w:t>2/7</w:t>
      </w:r>
      <w:r w:rsidRPr="00561CAD" w:rsidR="00D06252">
        <w:rPr>
          <w:rFonts w:ascii="Times New Roman" w:hAnsi="Times New Roman"/>
          <w:sz w:val="24"/>
          <w:szCs w:val="24"/>
        </w:rPr>
        <w:t>,</w:t>
      </w:r>
      <w:r w:rsidRPr="00561CAD" w:rsidR="005A427A">
        <w:rPr>
          <w:rFonts w:ascii="Times New Roman" w:hAnsi="Times New Roman"/>
          <w:sz w:val="24"/>
          <w:szCs w:val="24"/>
        </w:rPr>
        <w:t xml:space="preserve"> </w:t>
      </w:r>
      <w:r w:rsidRPr="00561CAD" w:rsidR="0085258F">
        <w:rPr>
          <w:rFonts w:ascii="Times New Roman" w:hAnsi="Times New Roman"/>
          <w:sz w:val="24"/>
          <w:szCs w:val="24"/>
        </w:rPr>
        <w:t xml:space="preserve">водитель </w:t>
      </w:r>
      <w:r w:rsidRPr="00561CAD">
        <w:rPr>
          <w:rFonts w:ascii="Times New Roman" w:hAnsi="Times New Roman"/>
          <w:sz w:val="24"/>
          <w:szCs w:val="24"/>
        </w:rPr>
        <w:t>Бранишевская</w:t>
      </w:r>
      <w:r w:rsidRPr="00561CAD">
        <w:rPr>
          <w:rFonts w:ascii="Times New Roman" w:hAnsi="Times New Roman"/>
          <w:sz w:val="24"/>
          <w:szCs w:val="24"/>
        </w:rPr>
        <w:t xml:space="preserve"> Н.З.</w:t>
      </w:r>
      <w:r w:rsidRPr="00561CAD" w:rsidR="0085258F">
        <w:rPr>
          <w:rFonts w:ascii="Times New Roman" w:hAnsi="Times New Roman"/>
          <w:sz w:val="24"/>
          <w:szCs w:val="24"/>
        </w:rPr>
        <w:t xml:space="preserve">, управляя транспортным средством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 w:rsidR="00592DFB">
        <w:rPr>
          <w:rFonts w:ascii="Times New Roman" w:hAnsi="Times New Roman"/>
          <w:sz w:val="24"/>
          <w:szCs w:val="24"/>
        </w:rPr>
        <w:t xml:space="preserve"> г/н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 w:rsidR="00592DFB">
        <w:rPr>
          <w:rFonts w:ascii="Times New Roman" w:hAnsi="Times New Roman"/>
          <w:sz w:val="24"/>
          <w:szCs w:val="24"/>
        </w:rPr>
        <w:t>, собственником которого является</w:t>
      </w:r>
      <w:r w:rsidRPr="00561CAD" w:rsidR="00C375E9">
        <w:rPr>
          <w:rFonts w:ascii="Times New Roman" w:hAnsi="Times New Roman"/>
          <w:sz w:val="24"/>
          <w:szCs w:val="24"/>
        </w:rPr>
        <w:t xml:space="preserve"> </w:t>
      </w:r>
      <w:r w:rsidRPr="00561CAD">
        <w:rPr>
          <w:rFonts w:ascii="Times New Roman" w:hAnsi="Times New Roman"/>
          <w:sz w:val="24"/>
          <w:szCs w:val="24"/>
        </w:rPr>
        <w:t>Бранишевская</w:t>
      </w:r>
      <w:r w:rsidRPr="00561CAD">
        <w:rPr>
          <w:rFonts w:ascii="Times New Roman" w:hAnsi="Times New Roman"/>
          <w:sz w:val="24"/>
          <w:szCs w:val="24"/>
        </w:rPr>
        <w:t xml:space="preserve"> Н.З.</w:t>
      </w:r>
      <w:r w:rsidRPr="00561CAD" w:rsidR="00592DFB">
        <w:rPr>
          <w:rFonts w:ascii="Times New Roman" w:hAnsi="Times New Roman"/>
          <w:sz w:val="24"/>
          <w:szCs w:val="24"/>
        </w:rPr>
        <w:t xml:space="preserve">, </w:t>
      </w:r>
      <w:r w:rsidRPr="00561CAD" w:rsidR="00FE2D25">
        <w:rPr>
          <w:rFonts w:ascii="Times New Roman" w:hAnsi="Times New Roman"/>
          <w:sz w:val="24"/>
          <w:szCs w:val="24"/>
        </w:rPr>
        <w:t>при движении задним ходом, совершила</w:t>
      </w:r>
      <w:r w:rsidRPr="00561CAD" w:rsidR="002B0922">
        <w:rPr>
          <w:rFonts w:ascii="Times New Roman" w:hAnsi="Times New Roman"/>
          <w:sz w:val="24"/>
          <w:szCs w:val="24"/>
        </w:rPr>
        <w:t xml:space="preserve"> дорожно-транспортное происшествие, </w:t>
      </w:r>
      <w:r w:rsidRPr="00561CAD" w:rsidR="00E26DB4">
        <w:rPr>
          <w:rFonts w:ascii="Times New Roman" w:hAnsi="Times New Roman"/>
          <w:sz w:val="24"/>
          <w:szCs w:val="24"/>
        </w:rPr>
        <w:t xml:space="preserve">а именно совершила наезд на припаркованное транспортное средство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 w:rsidR="00E26DB4">
        <w:rPr>
          <w:rFonts w:ascii="Times New Roman" w:hAnsi="Times New Roman"/>
          <w:sz w:val="24"/>
          <w:szCs w:val="24"/>
        </w:rPr>
        <w:t xml:space="preserve"> г/н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 w:rsidR="00E26DB4">
        <w:rPr>
          <w:rFonts w:ascii="Times New Roman" w:hAnsi="Times New Roman"/>
          <w:sz w:val="24"/>
          <w:szCs w:val="24"/>
        </w:rPr>
        <w:t xml:space="preserve"> собственником которого является </w:t>
      </w:r>
      <w:r w:rsidRPr="00561CAD" w:rsidR="00772F5D">
        <w:rPr>
          <w:rFonts w:ascii="Times New Roman" w:hAnsi="Times New Roman"/>
          <w:sz w:val="24"/>
          <w:szCs w:val="24"/>
        </w:rPr>
        <w:t>П.</w:t>
      </w:r>
      <w:r w:rsidRPr="00561CAD" w:rsidR="00DA37B0">
        <w:rPr>
          <w:rFonts w:ascii="Times New Roman" w:hAnsi="Times New Roman"/>
          <w:sz w:val="24"/>
          <w:szCs w:val="24"/>
        </w:rPr>
        <w:t xml:space="preserve"> </w:t>
      </w:r>
      <w:r w:rsidRPr="00561CAD" w:rsidR="00592DFB">
        <w:rPr>
          <w:rFonts w:ascii="Times New Roman" w:hAnsi="Times New Roman"/>
          <w:sz w:val="24"/>
          <w:szCs w:val="24"/>
        </w:rPr>
        <w:t>П</w:t>
      </w:r>
      <w:r w:rsidRPr="00561CAD" w:rsidR="00DB1872">
        <w:rPr>
          <w:rFonts w:ascii="Times New Roman" w:hAnsi="Times New Roman"/>
          <w:sz w:val="24"/>
          <w:szCs w:val="24"/>
        </w:rPr>
        <w:t>осле чего</w:t>
      </w:r>
      <w:r w:rsidRPr="00561CAD" w:rsidR="00753614">
        <w:rPr>
          <w:rFonts w:ascii="Times New Roman" w:hAnsi="Times New Roman"/>
          <w:sz w:val="24"/>
          <w:szCs w:val="24"/>
        </w:rPr>
        <w:t xml:space="preserve"> </w:t>
      </w:r>
      <w:r w:rsidRPr="00561CAD">
        <w:rPr>
          <w:rFonts w:ascii="Times New Roman" w:hAnsi="Times New Roman"/>
          <w:sz w:val="24"/>
          <w:szCs w:val="24"/>
        </w:rPr>
        <w:t>Бранишевская</w:t>
      </w:r>
      <w:r w:rsidRPr="00561CAD">
        <w:rPr>
          <w:rFonts w:ascii="Times New Roman" w:hAnsi="Times New Roman"/>
          <w:sz w:val="24"/>
          <w:szCs w:val="24"/>
        </w:rPr>
        <w:t xml:space="preserve"> Н.З.</w:t>
      </w:r>
      <w:r w:rsidRPr="00561CAD" w:rsidR="005B248D">
        <w:rPr>
          <w:rFonts w:ascii="Times New Roman" w:hAnsi="Times New Roman"/>
          <w:sz w:val="24"/>
          <w:szCs w:val="24"/>
        </w:rPr>
        <w:t xml:space="preserve"> </w:t>
      </w:r>
      <w:r w:rsidRPr="00561CAD" w:rsidR="002A2535">
        <w:rPr>
          <w:rFonts w:ascii="Times New Roman" w:hAnsi="Times New Roman"/>
          <w:sz w:val="24"/>
          <w:szCs w:val="24"/>
        </w:rPr>
        <w:t>скрыл</w:t>
      </w:r>
      <w:r w:rsidRPr="00561CAD" w:rsidR="008F73B9">
        <w:rPr>
          <w:rFonts w:ascii="Times New Roman" w:hAnsi="Times New Roman"/>
          <w:sz w:val="24"/>
          <w:szCs w:val="24"/>
        </w:rPr>
        <w:t>ась</w:t>
      </w:r>
      <w:r w:rsidRPr="00561CAD" w:rsidR="002A2535">
        <w:rPr>
          <w:rFonts w:ascii="Times New Roman" w:hAnsi="Times New Roman"/>
          <w:sz w:val="24"/>
          <w:szCs w:val="24"/>
        </w:rPr>
        <w:t xml:space="preserve"> с места дорожно-транспортного происшествия, участником которого он</w:t>
      </w:r>
      <w:r w:rsidRPr="00561CAD" w:rsidR="008F73B9">
        <w:rPr>
          <w:rFonts w:ascii="Times New Roman" w:hAnsi="Times New Roman"/>
          <w:sz w:val="24"/>
          <w:szCs w:val="24"/>
        </w:rPr>
        <w:t>а</w:t>
      </w:r>
      <w:r w:rsidRPr="00561CAD" w:rsidR="002A2535">
        <w:rPr>
          <w:rFonts w:ascii="Times New Roman" w:hAnsi="Times New Roman"/>
          <w:sz w:val="24"/>
          <w:szCs w:val="24"/>
        </w:rPr>
        <w:t xml:space="preserve"> являл</w:t>
      </w:r>
      <w:r w:rsidRPr="00561CAD" w:rsidR="008F73B9">
        <w:rPr>
          <w:rFonts w:ascii="Times New Roman" w:hAnsi="Times New Roman"/>
          <w:sz w:val="24"/>
          <w:szCs w:val="24"/>
        </w:rPr>
        <w:t>ась</w:t>
      </w:r>
      <w:r w:rsidRPr="00561CAD" w:rsidR="002A2535">
        <w:rPr>
          <w:rFonts w:ascii="Times New Roman" w:hAnsi="Times New Roman"/>
          <w:sz w:val="24"/>
          <w:szCs w:val="24"/>
        </w:rPr>
        <w:t xml:space="preserve">, </w:t>
      </w:r>
      <w:r w:rsidRPr="00561CAD" w:rsidR="00253DE3">
        <w:rPr>
          <w:rFonts w:ascii="Times New Roman" w:hAnsi="Times New Roman"/>
          <w:sz w:val="24"/>
          <w:szCs w:val="24"/>
        </w:rPr>
        <w:t xml:space="preserve">при отсутствии признаков </w:t>
      </w:r>
      <w:hyperlink r:id="rId5" w:history="1">
        <w:r w:rsidRPr="00561CAD" w:rsidR="00253DE3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уголовно наказуемого деяния</w:t>
        </w:r>
      </w:hyperlink>
      <w:r w:rsidRPr="00561CAD" w:rsidR="00253DE3">
        <w:rPr>
          <w:rFonts w:ascii="Times New Roman" w:hAnsi="Times New Roman"/>
          <w:sz w:val="24"/>
          <w:szCs w:val="24"/>
        </w:rPr>
        <w:t xml:space="preserve">, </w:t>
      </w:r>
      <w:r w:rsidRPr="00561CAD" w:rsidR="002A2535">
        <w:rPr>
          <w:rFonts w:ascii="Times New Roman" w:hAnsi="Times New Roman"/>
          <w:sz w:val="24"/>
          <w:szCs w:val="24"/>
        </w:rPr>
        <w:t>нарушив тем самым п. 2.5 Правил дорожного движения Российской Федерации, утвержденных постановлением Правительства РФ от 23.10.1993 года № 1090</w:t>
      </w:r>
      <w:r w:rsidRPr="00561CAD" w:rsidR="007E5EB0">
        <w:rPr>
          <w:rFonts w:ascii="Times New Roman" w:hAnsi="Times New Roman"/>
          <w:sz w:val="24"/>
          <w:szCs w:val="24"/>
        </w:rPr>
        <w:t>.</w:t>
      </w:r>
    </w:p>
    <w:p w:rsidR="00A12AFF" w:rsidRPr="00561CAD" w:rsidP="00A12AFF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561CAD">
        <w:rPr>
          <w:rFonts w:ascii="Times New Roman" w:hAnsi="Times New Roman"/>
          <w:sz w:val="24"/>
          <w:szCs w:val="24"/>
        </w:rPr>
        <w:t xml:space="preserve">В судебном заседании </w:t>
      </w:r>
      <w:r w:rsidRPr="00561CAD" w:rsidR="006012CB">
        <w:rPr>
          <w:rFonts w:ascii="Times New Roman" w:hAnsi="Times New Roman"/>
          <w:sz w:val="24"/>
          <w:szCs w:val="24"/>
        </w:rPr>
        <w:t>Бранишевская</w:t>
      </w:r>
      <w:r w:rsidRPr="00561CAD" w:rsidR="006012CB">
        <w:rPr>
          <w:rFonts w:ascii="Times New Roman" w:hAnsi="Times New Roman"/>
          <w:sz w:val="24"/>
          <w:szCs w:val="24"/>
        </w:rPr>
        <w:t xml:space="preserve"> Н.З.</w:t>
      </w:r>
      <w:r w:rsidRPr="00561CAD">
        <w:rPr>
          <w:rFonts w:ascii="Times New Roman" w:hAnsi="Times New Roman"/>
          <w:sz w:val="24"/>
          <w:szCs w:val="24"/>
        </w:rPr>
        <w:t xml:space="preserve"> вину в совершении административного правонарушения признала</w:t>
      </w:r>
      <w:r w:rsidRPr="00561CAD" w:rsidR="00D360EC">
        <w:rPr>
          <w:rFonts w:ascii="Times New Roman" w:hAnsi="Times New Roman"/>
          <w:sz w:val="24"/>
          <w:szCs w:val="24"/>
        </w:rPr>
        <w:t xml:space="preserve"> в полном объеме</w:t>
      </w:r>
      <w:r w:rsidRPr="00561CAD">
        <w:rPr>
          <w:rFonts w:ascii="Times New Roman" w:hAnsi="Times New Roman"/>
          <w:sz w:val="24"/>
          <w:szCs w:val="24"/>
        </w:rPr>
        <w:t>.</w:t>
      </w:r>
      <w:r w:rsidRPr="00561CAD" w:rsidR="00D360EC">
        <w:rPr>
          <w:rFonts w:ascii="Times New Roman" w:hAnsi="Times New Roman"/>
          <w:sz w:val="24"/>
          <w:szCs w:val="24"/>
        </w:rPr>
        <w:t xml:space="preserve"> Действия</w:t>
      </w:r>
      <w:r w:rsidRPr="00561CAD" w:rsidR="00DA37B0">
        <w:rPr>
          <w:rFonts w:ascii="Times New Roman" w:hAnsi="Times New Roman"/>
          <w:sz w:val="24"/>
          <w:szCs w:val="24"/>
        </w:rPr>
        <w:t>,</w:t>
      </w:r>
      <w:r w:rsidRPr="00561CAD" w:rsidR="00D360EC">
        <w:rPr>
          <w:rFonts w:ascii="Times New Roman" w:hAnsi="Times New Roman"/>
          <w:sz w:val="24"/>
          <w:szCs w:val="24"/>
        </w:rPr>
        <w:t xml:space="preserve"> предусмотренные п. 2.5 Правил дорожного движения Российской Федерации не выполнила. </w:t>
      </w:r>
      <w:r w:rsidRPr="00561CAD">
        <w:rPr>
          <w:rFonts w:ascii="Times New Roman" w:hAnsi="Times New Roman"/>
          <w:sz w:val="24"/>
          <w:szCs w:val="24"/>
        </w:rPr>
        <w:t xml:space="preserve">Просила о назначении ей наказания в виде </w:t>
      </w:r>
      <w:r w:rsidRPr="00561CAD" w:rsidR="00DA37B0">
        <w:rPr>
          <w:rFonts w:ascii="Times New Roman" w:hAnsi="Times New Roman"/>
          <w:sz w:val="24"/>
          <w:szCs w:val="24"/>
        </w:rPr>
        <w:t>лишения права управления транспортными средствами.</w:t>
      </w:r>
    </w:p>
    <w:p w:rsidR="00496057" w:rsidRPr="00561CAD" w:rsidP="00A12AFF">
      <w:pPr>
        <w:pStyle w:val="NoSpacing"/>
        <w:ind w:firstLine="567"/>
        <w:jc w:val="both"/>
        <w:rPr>
          <w:sz w:val="24"/>
          <w:szCs w:val="24"/>
        </w:rPr>
      </w:pPr>
      <w:r w:rsidRPr="00561CAD">
        <w:rPr>
          <w:rFonts w:ascii="Times New Roman" w:hAnsi="Times New Roman"/>
          <w:sz w:val="24"/>
          <w:szCs w:val="24"/>
        </w:rPr>
        <w:t>Потерпевш</w:t>
      </w:r>
      <w:r w:rsidRPr="00561CAD" w:rsidR="00DA37B0">
        <w:rPr>
          <w:rFonts w:ascii="Times New Roman" w:hAnsi="Times New Roman"/>
          <w:sz w:val="24"/>
          <w:szCs w:val="24"/>
        </w:rPr>
        <w:t>ий</w:t>
      </w:r>
      <w:r w:rsidRPr="00561CAD">
        <w:rPr>
          <w:rFonts w:ascii="Times New Roman" w:hAnsi="Times New Roman"/>
          <w:sz w:val="24"/>
          <w:szCs w:val="24"/>
        </w:rPr>
        <w:t xml:space="preserve"> </w:t>
      </w:r>
      <w:r w:rsidRPr="00561CAD" w:rsidR="00772F5D">
        <w:rPr>
          <w:rFonts w:ascii="Times New Roman" w:hAnsi="Times New Roman"/>
          <w:sz w:val="24"/>
          <w:szCs w:val="24"/>
        </w:rPr>
        <w:t>П.</w:t>
      </w:r>
      <w:r w:rsidRPr="00561CAD" w:rsidR="00A17579">
        <w:rPr>
          <w:rFonts w:ascii="Times New Roman" w:hAnsi="Times New Roman"/>
          <w:sz w:val="24"/>
          <w:szCs w:val="24"/>
        </w:rPr>
        <w:t xml:space="preserve"> </w:t>
      </w:r>
      <w:r w:rsidRPr="00561CAD" w:rsidR="00DA37B0">
        <w:rPr>
          <w:rFonts w:ascii="Times New Roman" w:hAnsi="Times New Roman"/>
          <w:sz w:val="24"/>
          <w:szCs w:val="24"/>
        </w:rPr>
        <w:t xml:space="preserve">в судебном заседании просил строго не </w:t>
      </w:r>
      <w:r w:rsidRPr="00561CAD" w:rsidR="00A17579">
        <w:rPr>
          <w:rFonts w:ascii="Times New Roman" w:hAnsi="Times New Roman"/>
          <w:sz w:val="24"/>
          <w:szCs w:val="24"/>
        </w:rPr>
        <w:t>наказывать</w:t>
      </w:r>
      <w:r w:rsidRPr="00561CAD" w:rsidR="00DA37B0">
        <w:rPr>
          <w:rFonts w:ascii="Times New Roman" w:hAnsi="Times New Roman"/>
          <w:sz w:val="24"/>
          <w:szCs w:val="24"/>
        </w:rPr>
        <w:t xml:space="preserve"> </w:t>
      </w:r>
      <w:r w:rsidRPr="00561CAD" w:rsidR="00DA37B0">
        <w:rPr>
          <w:rFonts w:ascii="Times New Roman" w:hAnsi="Times New Roman"/>
          <w:sz w:val="24"/>
          <w:szCs w:val="24"/>
        </w:rPr>
        <w:t>Бранишевскую</w:t>
      </w:r>
      <w:r w:rsidRPr="00561CAD" w:rsidR="00DA37B0">
        <w:rPr>
          <w:rFonts w:ascii="Times New Roman" w:hAnsi="Times New Roman"/>
          <w:sz w:val="24"/>
          <w:szCs w:val="24"/>
        </w:rPr>
        <w:t xml:space="preserve"> Н.З. и назначить ей наказание в виде ареста.</w:t>
      </w:r>
      <w:r w:rsidRPr="00561CAD">
        <w:rPr>
          <w:rFonts w:ascii="Times New Roman" w:hAnsi="Times New Roman"/>
          <w:sz w:val="24"/>
          <w:szCs w:val="24"/>
        </w:rPr>
        <w:t xml:space="preserve"> </w:t>
      </w:r>
    </w:p>
    <w:p w:rsidR="004A0BCA" w:rsidRPr="00561CAD" w:rsidP="004A0BCA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561CAD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297" distR="114297" simplePos="0" relativeHeight="251658240" behindDoc="0" locked="0" layoutInCell="1" allowOverlap="1">
                <wp:simplePos x="0" y="0"/>
                <wp:positionH relativeFrom="column">
                  <wp:posOffset>65404</wp:posOffset>
                </wp:positionH>
                <wp:positionV relativeFrom="paragraph">
                  <wp:posOffset>52704</wp:posOffset>
                </wp:positionV>
                <wp:extent cx="0" cy="0"/>
                <wp:effectExtent l="0" t="0" r="0" b="0"/>
                <wp:wrapNone/>
                <wp:docPr id="2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5.15pt,4.15pt" to="5.15pt,4.15pt"/>
            </w:pict>
          </mc:Fallback>
        </mc:AlternateContent>
      </w:r>
      <w:r w:rsidRPr="00561CAD" w:rsidR="007E5EB0">
        <w:rPr>
          <w:rFonts w:ascii="Times New Roman" w:hAnsi="Times New Roman"/>
          <w:sz w:val="24"/>
          <w:szCs w:val="24"/>
        </w:rPr>
        <w:t xml:space="preserve">Выслушав </w:t>
      </w:r>
      <w:r w:rsidRPr="00561CAD" w:rsidR="00A17579">
        <w:rPr>
          <w:rFonts w:ascii="Times New Roman" w:hAnsi="Times New Roman"/>
          <w:sz w:val="24"/>
          <w:szCs w:val="24"/>
        </w:rPr>
        <w:t>Бранишевскую</w:t>
      </w:r>
      <w:r w:rsidRPr="00561CAD" w:rsidR="00A17579">
        <w:rPr>
          <w:rFonts w:ascii="Times New Roman" w:hAnsi="Times New Roman"/>
          <w:sz w:val="24"/>
          <w:szCs w:val="24"/>
        </w:rPr>
        <w:t xml:space="preserve"> Н.З.</w:t>
      </w:r>
      <w:r w:rsidRPr="00561CAD" w:rsidR="004D4055">
        <w:rPr>
          <w:rFonts w:ascii="Times New Roman" w:hAnsi="Times New Roman"/>
          <w:sz w:val="24"/>
          <w:szCs w:val="24"/>
        </w:rPr>
        <w:t>,</w:t>
      </w:r>
      <w:r w:rsidRPr="00561CAD" w:rsidR="00C774A6">
        <w:rPr>
          <w:rFonts w:ascii="Times New Roman" w:hAnsi="Times New Roman"/>
          <w:sz w:val="24"/>
          <w:szCs w:val="24"/>
        </w:rPr>
        <w:t xml:space="preserve"> </w:t>
      </w:r>
      <w:r w:rsidRPr="00561CAD" w:rsidR="007E5EB0">
        <w:rPr>
          <w:rFonts w:ascii="Times New Roman" w:hAnsi="Times New Roman"/>
          <w:sz w:val="24"/>
          <w:szCs w:val="24"/>
        </w:rPr>
        <w:t xml:space="preserve">исследовав материалы дела, </w:t>
      </w:r>
      <w:r w:rsidRPr="00561CAD" w:rsidR="00F03878">
        <w:rPr>
          <w:rFonts w:ascii="Times New Roman" w:hAnsi="Times New Roman"/>
          <w:sz w:val="24"/>
          <w:szCs w:val="24"/>
        </w:rPr>
        <w:t xml:space="preserve">мировой </w:t>
      </w:r>
      <w:r w:rsidRPr="00561CAD" w:rsidR="007E5EB0">
        <w:rPr>
          <w:rFonts w:ascii="Times New Roman" w:hAnsi="Times New Roman"/>
          <w:sz w:val="24"/>
          <w:szCs w:val="24"/>
        </w:rPr>
        <w:t xml:space="preserve">судья приходит к выводу, что вина </w:t>
      </w:r>
      <w:r w:rsidRPr="00561CAD" w:rsidR="006012CB">
        <w:rPr>
          <w:rFonts w:ascii="Times New Roman" w:hAnsi="Times New Roman"/>
          <w:sz w:val="24"/>
          <w:szCs w:val="24"/>
        </w:rPr>
        <w:t>Бранишевской</w:t>
      </w:r>
      <w:r w:rsidRPr="00561CAD" w:rsidR="006012CB">
        <w:rPr>
          <w:rFonts w:ascii="Times New Roman" w:hAnsi="Times New Roman"/>
          <w:sz w:val="24"/>
          <w:szCs w:val="24"/>
        </w:rPr>
        <w:t xml:space="preserve"> Н.З.</w:t>
      </w:r>
      <w:r w:rsidRPr="00561CAD" w:rsidR="00EB411C">
        <w:rPr>
          <w:rFonts w:ascii="Times New Roman" w:hAnsi="Times New Roman"/>
          <w:sz w:val="24"/>
          <w:szCs w:val="24"/>
        </w:rPr>
        <w:t xml:space="preserve"> </w:t>
      </w:r>
      <w:r w:rsidRPr="00561CAD" w:rsidR="007E5EB0">
        <w:rPr>
          <w:rFonts w:ascii="Times New Roman" w:hAnsi="Times New Roman"/>
          <w:sz w:val="24"/>
          <w:szCs w:val="24"/>
        </w:rPr>
        <w:t>в совершении административного правонарушения установлена и подтверждается следующими доказательствами</w:t>
      </w:r>
      <w:r w:rsidRPr="00561CAD" w:rsidR="005456DA">
        <w:rPr>
          <w:rFonts w:ascii="Times New Roman" w:hAnsi="Times New Roman"/>
          <w:sz w:val="24"/>
          <w:szCs w:val="24"/>
        </w:rPr>
        <w:t>, оцененны</w:t>
      </w:r>
      <w:r w:rsidRPr="00561CAD" w:rsidR="00F61E20">
        <w:rPr>
          <w:rFonts w:ascii="Times New Roman" w:hAnsi="Times New Roman"/>
          <w:sz w:val="24"/>
          <w:szCs w:val="24"/>
        </w:rPr>
        <w:t>ми</w:t>
      </w:r>
      <w:r w:rsidRPr="00561CAD" w:rsidR="005456DA">
        <w:rPr>
          <w:rFonts w:ascii="Times New Roman" w:hAnsi="Times New Roman"/>
          <w:sz w:val="24"/>
          <w:szCs w:val="24"/>
        </w:rPr>
        <w:t xml:space="preserve"> судьей в соответствии с требованиями ст. 26.11 КоАП РФ</w:t>
      </w:r>
      <w:r w:rsidRPr="00561CAD" w:rsidR="007E5EB0">
        <w:rPr>
          <w:rFonts w:ascii="Times New Roman" w:hAnsi="Times New Roman"/>
          <w:sz w:val="24"/>
          <w:szCs w:val="24"/>
        </w:rPr>
        <w:t>:</w:t>
      </w:r>
    </w:p>
    <w:p w:rsidR="00592DFB" w:rsidRPr="00561CAD" w:rsidP="00267668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561CAD">
        <w:rPr>
          <w:rFonts w:ascii="Times New Roman" w:eastAsia="Arial Unicode MS" w:hAnsi="Times New Roman"/>
          <w:sz w:val="24"/>
          <w:szCs w:val="24"/>
        </w:rPr>
        <w:t>- протоколом об административном правонарушении</w:t>
      </w:r>
      <w:r w:rsidRPr="00561CAD" w:rsidR="00753614">
        <w:rPr>
          <w:rFonts w:ascii="Times New Roman" w:eastAsia="Arial Unicode MS" w:hAnsi="Times New Roman"/>
          <w:sz w:val="24"/>
          <w:szCs w:val="24"/>
        </w:rPr>
        <w:t xml:space="preserve"> </w:t>
      </w:r>
      <w:r w:rsidRPr="00561CAD" w:rsidR="00772F5D">
        <w:rPr>
          <w:rFonts w:ascii="Times New Roman" w:eastAsia="Arial Unicode MS" w:hAnsi="Times New Roman"/>
          <w:sz w:val="24"/>
          <w:szCs w:val="24"/>
        </w:rPr>
        <w:t>***</w:t>
      </w:r>
      <w:r w:rsidRPr="00561CAD">
        <w:rPr>
          <w:rFonts w:ascii="Times New Roman" w:eastAsia="Arial Unicode MS" w:hAnsi="Times New Roman"/>
          <w:sz w:val="24"/>
          <w:szCs w:val="24"/>
        </w:rPr>
        <w:t xml:space="preserve"> </w:t>
      </w:r>
      <w:r w:rsidRPr="00561CAD" w:rsidR="00753614">
        <w:rPr>
          <w:rFonts w:ascii="Times New Roman" w:eastAsia="Arial Unicode MS" w:hAnsi="Times New Roman"/>
          <w:sz w:val="24"/>
          <w:szCs w:val="24"/>
        </w:rPr>
        <w:t xml:space="preserve">от </w:t>
      </w:r>
      <w:r w:rsidRPr="00561CAD" w:rsidR="00F33EB9">
        <w:rPr>
          <w:rFonts w:ascii="Times New Roman" w:eastAsia="Arial Unicode MS" w:hAnsi="Times New Roman"/>
          <w:sz w:val="24"/>
          <w:szCs w:val="24"/>
        </w:rPr>
        <w:t>04</w:t>
      </w:r>
      <w:r w:rsidRPr="00561CAD" w:rsidR="00DB1872">
        <w:rPr>
          <w:rFonts w:ascii="Times New Roman" w:eastAsia="Arial Unicode MS" w:hAnsi="Times New Roman"/>
          <w:sz w:val="24"/>
          <w:szCs w:val="24"/>
        </w:rPr>
        <w:t>.</w:t>
      </w:r>
      <w:r w:rsidRPr="00561CAD" w:rsidR="00F33EB9">
        <w:rPr>
          <w:rFonts w:ascii="Times New Roman" w:eastAsia="Arial Unicode MS" w:hAnsi="Times New Roman"/>
          <w:sz w:val="24"/>
          <w:szCs w:val="24"/>
        </w:rPr>
        <w:t>06</w:t>
      </w:r>
      <w:r w:rsidRPr="00561CAD" w:rsidR="009725C0">
        <w:rPr>
          <w:rFonts w:ascii="Times New Roman" w:eastAsia="Arial Unicode MS" w:hAnsi="Times New Roman"/>
          <w:sz w:val="24"/>
          <w:szCs w:val="24"/>
        </w:rPr>
        <w:t>.20</w:t>
      </w:r>
      <w:r w:rsidRPr="00561CAD" w:rsidR="00CB0B6D">
        <w:rPr>
          <w:rFonts w:ascii="Times New Roman" w:eastAsia="Arial Unicode MS" w:hAnsi="Times New Roman"/>
          <w:sz w:val="24"/>
          <w:szCs w:val="24"/>
        </w:rPr>
        <w:t>26</w:t>
      </w:r>
      <w:r w:rsidRPr="00561CAD">
        <w:rPr>
          <w:rFonts w:ascii="Times New Roman" w:eastAsia="Arial Unicode MS" w:hAnsi="Times New Roman"/>
          <w:sz w:val="24"/>
          <w:szCs w:val="24"/>
        </w:rPr>
        <w:t xml:space="preserve">, из </w:t>
      </w:r>
      <w:r w:rsidRPr="00561CAD">
        <w:rPr>
          <w:rFonts w:ascii="Times New Roman" w:eastAsia="Arial Unicode MS" w:hAnsi="Times New Roman"/>
          <w:sz w:val="24"/>
          <w:szCs w:val="24"/>
        </w:rPr>
        <w:t>которого следует, что</w:t>
      </w:r>
      <w:r w:rsidRPr="00561CAD" w:rsidR="009B4A24">
        <w:rPr>
          <w:rFonts w:ascii="Times New Roman" w:eastAsia="Arial Unicode MS" w:hAnsi="Times New Roman"/>
          <w:sz w:val="24"/>
          <w:szCs w:val="24"/>
        </w:rPr>
        <w:t xml:space="preserve"> </w:t>
      </w:r>
      <w:r w:rsidRPr="00561CAD" w:rsidR="006012CB">
        <w:rPr>
          <w:rFonts w:ascii="Times New Roman" w:eastAsia="Arial Unicode MS" w:hAnsi="Times New Roman"/>
          <w:sz w:val="24"/>
          <w:szCs w:val="24"/>
        </w:rPr>
        <w:t>Бранишевская</w:t>
      </w:r>
      <w:r w:rsidRPr="00561CAD" w:rsidR="006012CB">
        <w:rPr>
          <w:rFonts w:ascii="Times New Roman" w:eastAsia="Arial Unicode MS" w:hAnsi="Times New Roman"/>
          <w:sz w:val="24"/>
          <w:szCs w:val="24"/>
        </w:rPr>
        <w:t xml:space="preserve"> Н.З.</w:t>
      </w:r>
      <w:r w:rsidRPr="00561CAD" w:rsidR="004A0BCA">
        <w:rPr>
          <w:rFonts w:ascii="Times New Roman" w:eastAsia="Arial Unicode MS" w:hAnsi="Times New Roman"/>
          <w:sz w:val="24"/>
          <w:szCs w:val="24"/>
        </w:rPr>
        <w:t xml:space="preserve"> </w:t>
      </w:r>
      <w:r w:rsidRPr="00561CAD" w:rsidR="00F33EB9">
        <w:rPr>
          <w:rFonts w:ascii="Times New Roman" w:hAnsi="Times New Roman"/>
          <w:sz w:val="24"/>
          <w:szCs w:val="24"/>
        </w:rPr>
        <w:t xml:space="preserve">02.06.2026 в 18 час. 25 мин. по адресу: ХМАО-Югра, г. Нефтеюганск, 17 </w:t>
      </w:r>
      <w:r w:rsidRPr="00561CAD" w:rsidR="00F33EB9">
        <w:rPr>
          <w:rFonts w:ascii="Times New Roman" w:hAnsi="Times New Roman"/>
          <w:sz w:val="24"/>
          <w:szCs w:val="24"/>
        </w:rPr>
        <w:t>мкр</w:t>
      </w:r>
      <w:r w:rsidRPr="00561CAD" w:rsidR="00F33EB9">
        <w:rPr>
          <w:rFonts w:ascii="Times New Roman" w:hAnsi="Times New Roman"/>
          <w:sz w:val="24"/>
          <w:szCs w:val="24"/>
        </w:rPr>
        <w:t>.,</w:t>
      </w:r>
      <w:r w:rsidRPr="00561CAD" w:rsidR="00F33EB9">
        <w:rPr>
          <w:rFonts w:ascii="Times New Roman" w:hAnsi="Times New Roman"/>
          <w:sz w:val="24"/>
          <w:szCs w:val="24"/>
        </w:rPr>
        <w:t xml:space="preserve"> стр. 2/7, управляя транспортным средством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 w:rsidR="00F33EB9">
        <w:rPr>
          <w:rFonts w:ascii="Times New Roman" w:hAnsi="Times New Roman"/>
          <w:sz w:val="24"/>
          <w:szCs w:val="24"/>
        </w:rPr>
        <w:t xml:space="preserve"> г/н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 w:rsidR="00F33EB9">
        <w:rPr>
          <w:rFonts w:ascii="Times New Roman" w:hAnsi="Times New Roman"/>
          <w:sz w:val="24"/>
          <w:szCs w:val="24"/>
        </w:rPr>
        <w:t xml:space="preserve">, собственником которого является </w:t>
      </w:r>
      <w:r w:rsidRPr="00561CAD" w:rsidR="00F33EB9">
        <w:rPr>
          <w:rFonts w:ascii="Times New Roman" w:hAnsi="Times New Roman"/>
          <w:sz w:val="24"/>
          <w:szCs w:val="24"/>
        </w:rPr>
        <w:t>Бранишевская</w:t>
      </w:r>
      <w:r w:rsidRPr="00561CAD" w:rsidR="00F33EB9">
        <w:rPr>
          <w:rFonts w:ascii="Times New Roman" w:hAnsi="Times New Roman"/>
          <w:sz w:val="24"/>
          <w:szCs w:val="24"/>
        </w:rPr>
        <w:t xml:space="preserve"> Н.З., при движении задним ходом, совершила дорожно-транспортное происшествие, а именно совершила наезд на припаркованное транспортное средство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 w:rsidR="00F33EB9">
        <w:rPr>
          <w:rFonts w:ascii="Times New Roman" w:hAnsi="Times New Roman"/>
          <w:sz w:val="24"/>
          <w:szCs w:val="24"/>
        </w:rPr>
        <w:t xml:space="preserve"> г/н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 w:rsidR="00F33EB9">
        <w:rPr>
          <w:rFonts w:ascii="Times New Roman" w:hAnsi="Times New Roman"/>
          <w:sz w:val="24"/>
          <w:szCs w:val="24"/>
        </w:rPr>
        <w:t xml:space="preserve"> собственником которого является </w:t>
      </w:r>
      <w:r w:rsidRPr="00561CAD" w:rsidR="00772F5D">
        <w:rPr>
          <w:rFonts w:ascii="Times New Roman" w:hAnsi="Times New Roman"/>
          <w:sz w:val="24"/>
          <w:szCs w:val="24"/>
        </w:rPr>
        <w:t>П.</w:t>
      </w:r>
      <w:r w:rsidRPr="00561CAD" w:rsidR="007D19C0">
        <w:rPr>
          <w:rFonts w:ascii="Times New Roman" w:hAnsi="Times New Roman"/>
          <w:sz w:val="24"/>
          <w:szCs w:val="24"/>
        </w:rPr>
        <w:t xml:space="preserve"> </w:t>
      </w:r>
      <w:r w:rsidRPr="00561CAD" w:rsidR="004A0BCA">
        <w:rPr>
          <w:rFonts w:ascii="Times New Roman" w:hAnsi="Times New Roman"/>
          <w:sz w:val="24"/>
          <w:szCs w:val="24"/>
        </w:rPr>
        <w:t xml:space="preserve">После чего </w:t>
      </w:r>
      <w:r w:rsidRPr="00561CAD" w:rsidR="006012CB">
        <w:rPr>
          <w:rFonts w:ascii="Times New Roman" w:hAnsi="Times New Roman"/>
          <w:sz w:val="24"/>
          <w:szCs w:val="24"/>
        </w:rPr>
        <w:t>Бранишевская</w:t>
      </w:r>
      <w:r w:rsidRPr="00561CAD" w:rsidR="006012CB">
        <w:rPr>
          <w:rFonts w:ascii="Times New Roman" w:hAnsi="Times New Roman"/>
          <w:sz w:val="24"/>
          <w:szCs w:val="24"/>
        </w:rPr>
        <w:t xml:space="preserve"> Н.З.</w:t>
      </w:r>
      <w:r w:rsidRPr="00561CAD" w:rsidR="004A0BCA">
        <w:rPr>
          <w:rFonts w:ascii="Times New Roman" w:hAnsi="Times New Roman"/>
          <w:sz w:val="24"/>
          <w:szCs w:val="24"/>
        </w:rPr>
        <w:t xml:space="preserve"> скрылась с места дорожно-транспортного происшествия, участником которого она являлась</w:t>
      </w:r>
      <w:r w:rsidRPr="00561CAD" w:rsidR="00267668">
        <w:rPr>
          <w:rFonts w:ascii="Times New Roman" w:hAnsi="Times New Roman"/>
          <w:sz w:val="24"/>
          <w:szCs w:val="24"/>
        </w:rPr>
        <w:t xml:space="preserve">. </w:t>
      </w:r>
      <w:r w:rsidRPr="00561CAD">
        <w:rPr>
          <w:rFonts w:ascii="Times New Roman" w:hAnsi="Times New Roman"/>
          <w:sz w:val="24"/>
          <w:szCs w:val="24"/>
        </w:rPr>
        <w:t xml:space="preserve">С протоколом </w:t>
      </w:r>
      <w:r w:rsidRPr="00561CAD" w:rsidR="006012CB">
        <w:rPr>
          <w:rFonts w:ascii="Times New Roman" w:hAnsi="Times New Roman"/>
          <w:sz w:val="24"/>
          <w:szCs w:val="24"/>
        </w:rPr>
        <w:t>Бранишевская</w:t>
      </w:r>
      <w:r w:rsidRPr="00561CAD" w:rsidR="006012CB">
        <w:rPr>
          <w:rFonts w:ascii="Times New Roman" w:hAnsi="Times New Roman"/>
          <w:sz w:val="24"/>
          <w:szCs w:val="24"/>
        </w:rPr>
        <w:t xml:space="preserve"> Н.З.</w:t>
      </w:r>
      <w:r w:rsidRPr="00561CAD">
        <w:rPr>
          <w:rFonts w:ascii="Times New Roman" w:hAnsi="Times New Roman"/>
          <w:sz w:val="24"/>
          <w:szCs w:val="24"/>
        </w:rPr>
        <w:t xml:space="preserve"> ознакомлен</w:t>
      </w:r>
      <w:r w:rsidRPr="00561CAD" w:rsidR="00431208">
        <w:rPr>
          <w:rFonts w:ascii="Times New Roman" w:hAnsi="Times New Roman"/>
          <w:sz w:val="24"/>
          <w:szCs w:val="24"/>
        </w:rPr>
        <w:t>а</w:t>
      </w:r>
      <w:r w:rsidRPr="00561CAD">
        <w:rPr>
          <w:rFonts w:ascii="Times New Roman" w:hAnsi="Times New Roman"/>
          <w:sz w:val="24"/>
          <w:szCs w:val="24"/>
        </w:rPr>
        <w:t xml:space="preserve">, права </w:t>
      </w:r>
      <w:r w:rsidRPr="00561CAD" w:rsidR="00431208">
        <w:rPr>
          <w:rFonts w:ascii="Times New Roman" w:hAnsi="Times New Roman"/>
          <w:sz w:val="24"/>
          <w:szCs w:val="24"/>
        </w:rPr>
        <w:t>ей</w:t>
      </w:r>
      <w:r w:rsidRPr="00561CAD">
        <w:rPr>
          <w:rFonts w:ascii="Times New Roman" w:hAnsi="Times New Roman"/>
          <w:sz w:val="24"/>
          <w:szCs w:val="24"/>
        </w:rPr>
        <w:t xml:space="preserve"> разъяснены; </w:t>
      </w:r>
    </w:p>
    <w:p w:rsidR="007D19C0" w:rsidRPr="00561CAD" w:rsidP="007D19C0">
      <w:pPr>
        <w:ind w:firstLine="567"/>
        <w:jc w:val="both"/>
        <w:rPr>
          <w:lang w:val="ru"/>
        </w:rPr>
      </w:pPr>
      <w:r w:rsidRPr="00561CAD">
        <w:t xml:space="preserve">- схемой места </w:t>
      </w:r>
      <w:r w:rsidRPr="00561CAD">
        <w:rPr>
          <w:lang w:val="ru"/>
        </w:rPr>
        <w:t xml:space="preserve">дорожно-транспортного происшествия от </w:t>
      </w:r>
      <w:r w:rsidRPr="00561CAD" w:rsidR="00DF49B2">
        <w:rPr>
          <w:lang w:val="ru"/>
        </w:rPr>
        <w:t>03</w:t>
      </w:r>
      <w:r w:rsidRPr="00561CAD">
        <w:rPr>
          <w:lang w:val="ru"/>
        </w:rPr>
        <w:t xml:space="preserve">.06.2026, </w:t>
      </w:r>
      <w:r w:rsidRPr="00561CAD">
        <w:rPr>
          <w:lang w:val="ru"/>
        </w:rPr>
        <w:t>фотофиксацией</w:t>
      </w:r>
      <w:r w:rsidRPr="00561CAD">
        <w:rPr>
          <w:lang w:val="ru"/>
        </w:rPr>
        <w:t>;</w:t>
      </w:r>
    </w:p>
    <w:p w:rsidR="00DF49B2" w:rsidRPr="00561CAD" w:rsidP="00DF49B2">
      <w:pPr>
        <w:ind w:firstLine="567"/>
        <w:jc w:val="both"/>
      </w:pPr>
      <w:r w:rsidRPr="00561CAD">
        <w:t xml:space="preserve">- актом осмотра транспортного средства от 03.06.2026 и фотографиями к нему, из которых следует, что при осмотре транспортного средства </w:t>
      </w:r>
      <w:r w:rsidRPr="00561CAD" w:rsidR="00772F5D">
        <w:t>***</w:t>
      </w:r>
      <w:r w:rsidRPr="00561CAD">
        <w:t xml:space="preserve"> г/н </w:t>
      </w:r>
      <w:r w:rsidRPr="00561CAD" w:rsidR="00772F5D">
        <w:t>***</w:t>
      </w:r>
      <w:r w:rsidRPr="00561CAD">
        <w:t xml:space="preserve"> были выявлены механические повреждения: </w:t>
      </w:r>
      <w:r w:rsidRPr="00561CAD">
        <w:t>переднего бампера с левой стороны</w:t>
      </w:r>
      <w:r w:rsidRPr="00561CAD" w:rsidR="007935AF">
        <w:t xml:space="preserve"> лакокрасочное повреждение, левое крыло лакокрасочное повреждение</w:t>
      </w:r>
      <w:r w:rsidRPr="00561CAD" w:rsidR="00604F50">
        <w:t>;</w:t>
      </w:r>
    </w:p>
    <w:p w:rsidR="00604F50" w:rsidRPr="00561CAD" w:rsidP="00DF49B2">
      <w:pPr>
        <w:ind w:firstLine="567"/>
        <w:jc w:val="both"/>
      </w:pPr>
      <w:r w:rsidRPr="00561CAD">
        <w:t xml:space="preserve">- объяснением </w:t>
      </w:r>
      <w:r w:rsidRPr="00561CAD" w:rsidR="00890F6A">
        <w:t>П</w:t>
      </w:r>
      <w:r w:rsidRPr="00561CAD">
        <w:t>. от 03.06.2026;</w:t>
      </w:r>
    </w:p>
    <w:p w:rsidR="00604F50" w:rsidRPr="00561CAD" w:rsidP="00604F50">
      <w:pPr>
        <w:ind w:firstLine="567"/>
        <w:jc w:val="both"/>
      </w:pPr>
      <w:r w:rsidRPr="00561CAD">
        <w:t xml:space="preserve">- объяснением </w:t>
      </w:r>
      <w:r w:rsidRPr="00561CAD" w:rsidR="00890F6A">
        <w:t>П</w:t>
      </w:r>
      <w:r w:rsidRPr="00561CAD">
        <w:t>. от 03.06.2026;</w:t>
      </w:r>
    </w:p>
    <w:p w:rsidR="00482EC0" w:rsidRPr="00561CAD" w:rsidP="00482EC0">
      <w:pPr>
        <w:ind w:firstLine="567"/>
        <w:jc w:val="both"/>
      </w:pPr>
      <w:r w:rsidRPr="00561CAD">
        <w:t xml:space="preserve">- карточкой учета транспортного средства </w:t>
      </w:r>
      <w:r w:rsidRPr="00561CAD" w:rsidR="00772F5D">
        <w:t>***</w:t>
      </w:r>
      <w:r w:rsidRPr="00561CAD">
        <w:t xml:space="preserve"> г/н </w:t>
      </w:r>
      <w:r w:rsidRPr="00561CAD" w:rsidR="00772F5D">
        <w:t>***</w:t>
      </w:r>
      <w:r w:rsidRPr="00561CAD">
        <w:t xml:space="preserve">; </w:t>
      </w:r>
    </w:p>
    <w:p w:rsidR="00407076" w:rsidRPr="00561CAD" w:rsidP="00407076">
      <w:pPr>
        <w:ind w:firstLine="567"/>
        <w:jc w:val="both"/>
      </w:pPr>
      <w:r w:rsidRPr="00561CAD">
        <w:rPr>
          <w:lang w:val="ru"/>
        </w:rPr>
        <w:t xml:space="preserve">- объяснением </w:t>
      </w:r>
      <w:r w:rsidRPr="00561CAD">
        <w:t>Бранишевской</w:t>
      </w:r>
      <w:r w:rsidRPr="00561CAD">
        <w:t xml:space="preserve"> Н.З. от 09.04.</w:t>
      </w:r>
      <w:r w:rsidRPr="00561CAD">
        <w:t>2026, где вину свою признает;</w:t>
      </w:r>
    </w:p>
    <w:p w:rsidR="00540465" w:rsidRPr="00561CAD" w:rsidP="00540465">
      <w:pPr>
        <w:ind w:firstLine="567"/>
        <w:jc w:val="both"/>
      </w:pPr>
      <w:r w:rsidRPr="00561CAD">
        <w:t xml:space="preserve">- осмотром транспортного средства и фотографиями к нему от 05.06.2026, из которых следует, что при осмотре транспортного средства </w:t>
      </w:r>
      <w:r w:rsidRPr="00561CAD" w:rsidR="00772F5D">
        <w:t>***</w:t>
      </w:r>
      <w:r w:rsidRPr="00561CAD">
        <w:t xml:space="preserve"> г/н </w:t>
      </w:r>
      <w:r w:rsidRPr="00561CAD" w:rsidR="00772F5D">
        <w:t>***</w:t>
      </w:r>
      <w:r w:rsidRPr="00561CAD">
        <w:t xml:space="preserve"> выявлены механические повреждения заднего бампера в виде </w:t>
      </w:r>
      <w:r w:rsidRPr="00561CAD">
        <w:t>царапины;</w:t>
      </w:r>
    </w:p>
    <w:p w:rsidR="00540465" w:rsidRPr="00561CAD" w:rsidP="00540465">
      <w:pPr>
        <w:ind w:firstLine="567"/>
        <w:jc w:val="both"/>
      </w:pPr>
      <w:r w:rsidRPr="00561CAD">
        <w:t xml:space="preserve">- карточкой операции с ВУ, согласно которой </w:t>
      </w:r>
      <w:r w:rsidRPr="00561CAD">
        <w:t>Бранишевской</w:t>
      </w:r>
      <w:r w:rsidRPr="00561CAD">
        <w:t xml:space="preserve"> Н.З. 26.12.2015 выдано водительское удостоверение </w:t>
      </w:r>
      <w:r w:rsidRPr="00561CAD" w:rsidR="00890F6A">
        <w:rPr>
          <w:rFonts w:eastAsia="Arial Unicode MS"/>
        </w:rPr>
        <w:t>***</w:t>
      </w:r>
      <w:r w:rsidRPr="00561CAD">
        <w:t xml:space="preserve">, действительно до 26.12.2025. На основании </w:t>
      </w:r>
      <w:r w:rsidRPr="00561CAD">
        <w:rPr>
          <w:rStyle w:val="Emphasis"/>
          <w:i w:val="0"/>
          <w:iCs w:val="0"/>
          <w:shd w:val="clear" w:color="auto" w:fill="FFFFFF"/>
        </w:rPr>
        <w:t>Постановления</w:t>
      </w:r>
      <w:r w:rsidRPr="00561CAD">
        <w:rPr>
          <w:shd w:val="clear" w:color="auto" w:fill="FFFFFF"/>
        </w:rPr>
        <w:t> </w:t>
      </w:r>
      <w:r w:rsidRPr="00561CAD">
        <w:rPr>
          <w:rStyle w:val="Emphasis"/>
          <w:i w:val="0"/>
          <w:iCs w:val="0"/>
          <w:shd w:val="clear" w:color="auto" w:fill="FFFFFF"/>
        </w:rPr>
        <w:t>Правительства</w:t>
      </w:r>
      <w:r w:rsidRPr="00561CAD">
        <w:rPr>
          <w:shd w:val="clear" w:color="auto" w:fill="FFFFFF"/>
        </w:rPr>
        <w:t> </w:t>
      </w:r>
      <w:r w:rsidRPr="00561CAD">
        <w:rPr>
          <w:rStyle w:val="Emphasis"/>
          <w:i w:val="0"/>
          <w:iCs w:val="0"/>
          <w:shd w:val="clear" w:color="auto" w:fill="FFFFFF"/>
        </w:rPr>
        <w:t>РФ</w:t>
      </w:r>
      <w:r w:rsidRPr="00561CAD">
        <w:rPr>
          <w:shd w:val="clear" w:color="auto" w:fill="FFFFFF"/>
        </w:rPr>
        <w:t> от </w:t>
      </w:r>
      <w:r w:rsidRPr="00561CAD">
        <w:rPr>
          <w:rStyle w:val="Emphasis"/>
          <w:i w:val="0"/>
          <w:iCs w:val="0"/>
          <w:shd w:val="clear" w:color="auto" w:fill="FFFFFF"/>
        </w:rPr>
        <w:t>12</w:t>
      </w:r>
      <w:r w:rsidRPr="00561CAD">
        <w:rPr>
          <w:shd w:val="clear" w:color="auto" w:fill="FFFFFF"/>
        </w:rPr>
        <w:t> </w:t>
      </w:r>
      <w:r w:rsidRPr="00561CAD">
        <w:rPr>
          <w:rStyle w:val="Emphasis"/>
          <w:i w:val="0"/>
          <w:iCs w:val="0"/>
          <w:shd w:val="clear" w:color="auto" w:fill="FFFFFF"/>
        </w:rPr>
        <w:t>марта</w:t>
      </w:r>
      <w:r w:rsidRPr="00561CAD">
        <w:rPr>
          <w:shd w:val="clear" w:color="auto" w:fill="FFFFFF"/>
        </w:rPr>
        <w:t> </w:t>
      </w:r>
      <w:r w:rsidRPr="00561CAD">
        <w:rPr>
          <w:rStyle w:val="Emphasis"/>
          <w:i w:val="0"/>
          <w:iCs w:val="0"/>
          <w:shd w:val="clear" w:color="auto" w:fill="FFFFFF"/>
        </w:rPr>
        <w:t>2022</w:t>
      </w:r>
      <w:r w:rsidRPr="00561CAD">
        <w:rPr>
          <w:shd w:val="clear" w:color="auto" w:fill="FFFFFF"/>
        </w:rPr>
        <w:t> г. № </w:t>
      </w:r>
      <w:r w:rsidRPr="00561CAD">
        <w:rPr>
          <w:rStyle w:val="Emphasis"/>
          <w:i w:val="0"/>
          <w:iCs w:val="0"/>
          <w:shd w:val="clear" w:color="auto" w:fill="FFFFFF"/>
        </w:rPr>
        <w:t>353</w:t>
      </w:r>
      <w:r w:rsidRPr="00561CAD">
        <w:t xml:space="preserve"> </w:t>
      </w:r>
      <w:r w:rsidRPr="00561CAD">
        <w:rPr>
          <w:shd w:val="clear" w:color="auto" w:fill="FFFFFF"/>
        </w:rPr>
        <w:t>"Об особенностях разрешител</w:t>
      </w:r>
      <w:r w:rsidRPr="00561CAD">
        <w:rPr>
          <w:shd w:val="clear" w:color="auto" w:fill="FFFFFF"/>
        </w:rPr>
        <w:t xml:space="preserve">ьной деятельности в Российской Федерации" </w:t>
      </w:r>
      <w:r w:rsidRPr="00561CAD">
        <w:t>продлено на 3 года действие российских национальных водительских </w:t>
      </w:r>
      <w:r w:rsidRPr="00561CAD">
        <w:rPr>
          <w:rStyle w:val="highlightsearch"/>
        </w:rPr>
        <w:t>удостоверений</w:t>
      </w:r>
      <w:r w:rsidRPr="00561CAD">
        <w:t>, сроки действия которых истекают (истекли) в период с 1 января 2022 г. по 31 декабря 2025 г.;</w:t>
      </w:r>
    </w:p>
    <w:p w:rsidR="00607BB2" w:rsidRPr="00561CAD" w:rsidP="00607BB2">
      <w:pPr>
        <w:ind w:firstLine="567"/>
        <w:jc w:val="both"/>
      </w:pPr>
      <w:r w:rsidRPr="00561CAD">
        <w:t xml:space="preserve">- карточкой учета транспортного средства </w:t>
      </w:r>
      <w:r w:rsidRPr="00561CAD" w:rsidR="00772F5D">
        <w:t>***</w:t>
      </w:r>
      <w:r w:rsidRPr="00561CAD">
        <w:t xml:space="preserve"> г/н </w:t>
      </w:r>
      <w:r w:rsidRPr="00561CAD" w:rsidR="00772F5D">
        <w:t>***</w:t>
      </w:r>
      <w:r w:rsidRPr="00561CAD">
        <w:t xml:space="preserve">; </w:t>
      </w:r>
    </w:p>
    <w:p w:rsidR="005D3DC0" w:rsidRPr="00561CAD" w:rsidP="005D3DC0">
      <w:pPr>
        <w:ind w:firstLine="567"/>
        <w:jc w:val="both"/>
      </w:pPr>
      <w:r w:rsidRPr="00561CAD">
        <w:t xml:space="preserve">- сведениями о привлечении </w:t>
      </w:r>
      <w:r w:rsidRPr="00561CAD">
        <w:t>Бранишевской</w:t>
      </w:r>
      <w:r w:rsidRPr="00561CAD">
        <w:t xml:space="preserve"> Н.З. к административной ответственности, согласно которым </w:t>
      </w:r>
      <w:r w:rsidRPr="00561CAD">
        <w:t>Бранишевская</w:t>
      </w:r>
      <w:r w:rsidRPr="00561CAD">
        <w:t xml:space="preserve"> Н.З. к административно ответственности не привлекалась;</w:t>
      </w:r>
    </w:p>
    <w:p w:rsidR="000A2345" w:rsidRPr="00561CAD" w:rsidP="000A2345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561CAD">
        <w:rPr>
          <w:rFonts w:ascii="Times New Roman" w:hAnsi="Times New Roman"/>
          <w:sz w:val="24"/>
          <w:szCs w:val="24"/>
        </w:rPr>
        <w:t xml:space="preserve">- </w:t>
      </w:r>
      <w:r w:rsidRPr="00561CAD">
        <w:rPr>
          <w:rFonts w:ascii="Times New Roman" w:hAnsi="Times New Roman"/>
          <w:sz w:val="24"/>
          <w:szCs w:val="24"/>
        </w:rPr>
        <w:t>видеофиксацией</w:t>
      </w:r>
      <w:r w:rsidRPr="00561CAD">
        <w:rPr>
          <w:rFonts w:ascii="Times New Roman" w:hAnsi="Times New Roman"/>
          <w:sz w:val="24"/>
          <w:szCs w:val="24"/>
        </w:rPr>
        <w:t xml:space="preserve"> административного правонарушения, из ко</w:t>
      </w:r>
      <w:r w:rsidRPr="00561CAD">
        <w:rPr>
          <w:rFonts w:ascii="Times New Roman" w:hAnsi="Times New Roman"/>
          <w:sz w:val="24"/>
          <w:szCs w:val="24"/>
        </w:rPr>
        <w:t xml:space="preserve">торой следует </w:t>
      </w:r>
      <w:r w:rsidRPr="00561CAD">
        <w:rPr>
          <w:rFonts w:ascii="Times New Roman" w:hAnsi="Times New Roman"/>
          <w:sz w:val="24"/>
          <w:szCs w:val="24"/>
        </w:rPr>
        <w:t>как</w:t>
      </w:r>
      <w:r w:rsidRPr="00561CAD">
        <w:rPr>
          <w:rFonts w:ascii="Times New Roman" w:hAnsi="Times New Roman"/>
          <w:sz w:val="24"/>
          <w:szCs w:val="24"/>
        </w:rPr>
        <w:t xml:space="preserve"> а/м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 w:rsidR="00417F7C">
        <w:rPr>
          <w:rFonts w:ascii="Times New Roman" w:hAnsi="Times New Roman"/>
          <w:sz w:val="24"/>
          <w:szCs w:val="24"/>
        </w:rPr>
        <w:t xml:space="preserve"> г/н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>
        <w:rPr>
          <w:rFonts w:ascii="Times New Roman" w:hAnsi="Times New Roman"/>
          <w:sz w:val="24"/>
          <w:szCs w:val="24"/>
          <w:lang w:bidi="ru-RU"/>
        </w:rPr>
        <w:t xml:space="preserve"> совершил наезд на припаркованный а/м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 w:rsidR="00417F7C">
        <w:rPr>
          <w:rFonts w:ascii="Times New Roman" w:hAnsi="Times New Roman"/>
          <w:sz w:val="24"/>
          <w:szCs w:val="24"/>
        </w:rPr>
        <w:t xml:space="preserve"> г/н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>
        <w:rPr>
          <w:rFonts w:ascii="Times New Roman" w:hAnsi="Times New Roman"/>
          <w:sz w:val="24"/>
          <w:szCs w:val="24"/>
          <w:lang w:bidi="ru-RU"/>
        </w:rPr>
        <w:t xml:space="preserve">, из а/м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 w:rsidR="00417F7C">
        <w:rPr>
          <w:rFonts w:ascii="Times New Roman" w:hAnsi="Times New Roman"/>
          <w:sz w:val="24"/>
          <w:szCs w:val="24"/>
        </w:rPr>
        <w:t xml:space="preserve"> г/н </w:t>
      </w:r>
      <w:r w:rsidRPr="00561CAD" w:rsidR="00772F5D">
        <w:rPr>
          <w:rFonts w:ascii="Times New Roman" w:hAnsi="Times New Roman"/>
          <w:sz w:val="24"/>
          <w:szCs w:val="24"/>
        </w:rPr>
        <w:t>***</w:t>
      </w:r>
      <w:r w:rsidRPr="00561CAD" w:rsidR="00417F7C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561CAD">
        <w:rPr>
          <w:rFonts w:ascii="Times New Roman" w:hAnsi="Times New Roman"/>
          <w:sz w:val="24"/>
          <w:szCs w:val="24"/>
          <w:lang w:bidi="ru-RU"/>
        </w:rPr>
        <w:t>вышел водитель осмотрел транспортные средства и покинул место ДТП.</w:t>
      </w:r>
    </w:p>
    <w:p w:rsidR="00E946AE" w:rsidRPr="00561CAD" w:rsidP="00E946AE">
      <w:pPr>
        <w:ind w:firstLine="567"/>
        <w:jc w:val="both"/>
      </w:pPr>
      <w:r w:rsidRPr="00561CAD">
        <w:t xml:space="preserve">В соответствии с </w:t>
      </w:r>
      <w:hyperlink r:id="rId6" w:history="1">
        <w:r w:rsidRPr="00561CAD">
          <w:rPr>
            <w:rStyle w:val="Hyperlink"/>
            <w:color w:val="auto"/>
            <w:u w:val="none"/>
          </w:rPr>
          <w:t>частью 2 статьи 12.27</w:t>
        </w:r>
      </w:hyperlink>
      <w:r w:rsidRPr="00561CAD">
        <w:t xml:space="preserve"> Кодекса Российской Федерации об административных правонарушениях оставление водителем в нарушение </w:t>
      </w:r>
      <w:hyperlink r:id="rId7" w:history="1">
        <w:r w:rsidRPr="00561CAD">
          <w:rPr>
            <w:rStyle w:val="Hyperlink"/>
            <w:color w:val="auto"/>
            <w:u w:val="none"/>
          </w:rPr>
          <w:t>Правил</w:t>
        </w:r>
      </w:hyperlink>
      <w:r w:rsidRPr="00561CAD">
        <w:t xml:space="preserve"> дорожного движения места дорожно-транспортного происшествия, участником которого он являлся, влечет лишение права управления транспортными средствами на срок от од</w:t>
      </w:r>
      <w:r w:rsidRPr="00561CAD">
        <w:t>ного года до полутора лет или административный арест на срок до пятнадцати суток.</w:t>
      </w:r>
    </w:p>
    <w:p w:rsidR="00592DFB" w:rsidRPr="00561CAD" w:rsidP="000555D0">
      <w:pPr>
        <w:ind w:firstLine="567"/>
        <w:jc w:val="both"/>
      </w:pPr>
      <w:r w:rsidRPr="00561CAD">
        <w:t xml:space="preserve">В соответствии с </w:t>
      </w:r>
      <w:r w:rsidRPr="00561CAD">
        <w:t>п.п</w:t>
      </w:r>
      <w:r w:rsidRPr="00561CAD">
        <w:t>. 2.5 Правил дорожного движения Российской Федерации при дорожно-транспортном происшествии водитель, причастный к нему, в числе прочего, обязан немедленно</w:t>
      </w:r>
      <w:r w:rsidRPr="00561CAD">
        <w:t xml:space="preserve"> остановить (не трогать с места) транспортное средство, включить аварийную световую сигнализацию и выставить знак аварийной остановки в соответствии с требованиями п. 7.2 Правил дорожного движения Российской Федерации, не перемещать предметы, имеющие отнош</w:t>
      </w:r>
      <w:r w:rsidRPr="00561CAD">
        <w:t>ение к происшествию; сообщить о случившемся в полицию, записать фамилии и адреса очевидцев и ожидать прибытия сотрудников полиции.</w:t>
      </w:r>
    </w:p>
    <w:p w:rsidR="00592DFB" w:rsidRPr="00561CAD" w:rsidP="00FF542E">
      <w:pPr>
        <w:ind w:firstLine="567"/>
        <w:jc w:val="both"/>
      </w:pPr>
      <w:r w:rsidRPr="00561CAD">
        <w:t>В соответствии с пунктом 2.6.1 Правил дорожного движения Российской Федерации, если в результате  дорожно-транспортного происшествия вред причинен только имуществу, водитель, причастный к нему, обязан освободить проезжую часть, если движению других транспо</w:t>
      </w:r>
      <w:r w:rsidRPr="00561CAD">
        <w:t>ртных средств создается  препятствие, предварительно зафиксировав, в том числе средствами фотосьемки или видеозаписи, положение транспортных средств по отношению друг к другу и объектам дорожной инфраструктуры, следы и предметы, относящиеся к происшествию,</w:t>
      </w:r>
      <w:r w:rsidRPr="00561CAD">
        <w:t xml:space="preserve"> повреждения транспортных средств. </w:t>
      </w:r>
    </w:p>
    <w:p w:rsidR="00E946AE" w:rsidRPr="00561CAD" w:rsidP="00E946AE">
      <w:pPr>
        <w:ind w:firstLine="567"/>
        <w:jc w:val="both"/>
      </w:pPr>
      <w:r w:rsidRPr="00561CAD">
        <w:t xml:space="preserve">Объективную сторону состава административного правонарушения, предусмотренного </w:t>
      </w:r>
      <w:hyperlink r:id="rId6" w:history="1">
        <w:r w:rsidRPr="00561CAD">
          <w:rPr>
            <w:rStyle w:val="Hyperlink"/>
            <w:color w:val="auto"/>
            <w:u w:val="none"/>
          </w:rPr>
          <w:t>частью 2 статьи 12.27</w:t>
        </w:r>
      </w:hyperlink>
      <w:r w:rsidRPr="00561CAD">
        <w:t xml:space="preserve"> Кодекса </w:t>
      </w:r>
      <w:r w:rsidRPr="00561CAD">
        <w:t>Российской Федерации об административных правонарушениях, образуют действия водителя, оставившего в нарушение требований названных выше пунктов Правил дорожного движения место дорожно-транспортного происшествия, участником которого он являлся.</w:t>
      </w:r>
    </w:p>
    <w:p w:rsidR="00592DFB" w:rsidRPr="00561CAD" w:rsidP="00FF542E">
      <w:pPr>
        <w:ind w:firstLine="567"/>
        <w:jc w:val="both"/>
      </w:pPr>
      <w:r w:rsidRPr="00561CAD">
        <w:t>Таким образо</w:t>
      </w:r>
      <w:r w:rsidRPr="00561CAD">
        <w:t xml:space="preserve">м, </w:t>
      </w:r>
      <w:r w:rsidRPr="00561CAD" w:rsidR="006012CB">
        <w:t>Бранишевская</w:t>
      </w:r>
      <w:r w:rsidRPr="00561CAD" w:rsidR="006012CB">
        <w:t xml:space="preserve"> Н.З.</w:t>
      </w:r>
      <w:r w:rsidRPr="00561CAD">
        <w:t xml:space="preserve"> будучи участником дорожного движения, долж</w:t>
      </w:r>
      <w:r w:rsidRPr="00561CAD" w:rsidR="009932E9">
        <w:t>на</w:t>
      </w:r>
      <w:r w:rsidRPr="00561CAD">
        <w:t xml:space="preserve"> был</w:t>
      </w:r>
      <w:r w:rsidRPr="00561CAD" w:rsidR="009932E9">
        <w:t>а</w:t>
      </w:r>
      <w:r w:rsidRPr="00561CAD">
        <w:t xml:space="preserve"> внимательно оценивать организацию дорожного движения, возникающие дорожные ситуации и в соответствии с п. 1.3 Правил дорожного движения знать и соблюдать относящиеся к нему требования у</w:t>
      </w:r>
      <w:r w:rsidRPr="00561CAD">
        <w:t xml:space="preserve">казанных Правил, то обстоятельство, что </w:t>
      </w:r>
      <w:r w:rsidRPr="00561CAD" w:rsidR="006012CB">
        <w:t>Бранишевская</w:t>
      </w:r>
      <w:r w:rsidRPr="00561CAD" w:rsidR="006012CB">
        <w:t xml:space="preserve"> Н.З.</w:t>
      </w:r>
      <w:r w:rsidRPr="00561CAD">
        <w:t xml:space="preserve"> стал</w:t>
      </w:r>
      <w:r w:rsidRPr="00561CAD" w:rsidR="009932E9">
        <w:t>а</w:t>
      </w:r>
      <w:r w:rsidRPr="00561CAD">
        <w:t xml:space="preserve"> участником дорожно-транспортного происшествия, обязывало его выполнить требования </w:t>
      </w:r>
      <w:r w:rsidRPr="00561CAD">
        <w:t>п.п</w:t>
      </w:r>
      <w:r w:rsidRPr="00561CAD">
        <w:t>. 2.5, 2.6.1 Правил дорожного движения Российской Федерации.</w:t>
      </w:r>
    </w:p>
    <w:p w:rsidR="00592DFB" w:rsidRPr="00561CAD" w:rsidP="00FF542E">
      <w:pPr>
        <w:ind w:firstLine="567"/>
        <w:jc w:val="both"/>
      </w:pPr>
      <w:r w:rsidRPr="00561CAD">
        <w:t xml:space="preserve">Имеющиеся в материалах дела доказательства не </w:t>
      </w:r>
      <w:r w:rsidRPr="00561CAD">
        <w:t>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592DFB" w:rsidRPr="00561CAD" w:rsidP="00FF542E">
      <w:pPr>
        <w:ind w:firstLine="567"/>
        <w:jc w:val="both"/>
      </w:pPr>
      <w:r w:rsidRPr="00561CAD">
        <w:t xml:space="preserve">Действия </w:t>
      </w:r>
      <w:r w:rsidRPr="00561CAD" w:rsidR="006012CB">
        <w:t>Бранишевской</w:t>
      </w:r>
      <w:r w:rsidRPr="00561CAD" w:rsidR="006012CB">
        <w:t xml:space="preserve"> Н.З.</w:t>
      </w:r>
      <w:r w:rsidRPr="00561CAD">
        <w:t xml:space="preserve"> </w:t>
      </w:r>
      <w:r w:rsidRPr="00561CAD" w:rsidR="00584E97">
        <w:t xml:space="preserve">мировой </w:t>
      </w:r>
      <w:r w:rsidRPr="00561CAD">
        <w:t>судья квалифицирует по ч. 2 ст. 12.</w:t>
      </w:r>
      <w:r w:rsidRPr="00561CAD">
        <w:t>27 Кодекса Российской Федерации об административных правонарушениях, «Оставление водителем в нарушение Правил дорожного движения места дорожно-транспортного происшествия, участником которого он являлся».</w:t>
      </w:r>
    </w:p>
    <w:p w:rsidR="00592DFB" w:rsidRPr="00561CAD" w:rsidP="00FF542E">
      <w:pPr>
        <w:ind w:firstLine="567"/>
        <w:jc w:val="both"/>
      </w:pPr>
      <w:r w:rsidRPr="00561CAD">
        <w:t>При назначении наказания судья учитывает характер со</w:t>
      </w:r>
      <w:r w:rsidRPr="00561CAD">
        <w:t xml:space="preserve">вершенного правонарушения, личность </w:t>
      </w:r>
      <w:r w:rsidRPr="00561CAD" w:rsidR="006012CB">
        <w:t>Бранишевской</w:t>
      </w:r>
      <w:r w:rsidRPr="00561CAD" w:rsidR="006012CB">
        <w:t xml:space="preserve"> Н.З.</w:t>
      </w:r>
      <w:r w:rsidRPr="00561CAD" w:rsidR="000A287F">
        <w:t>, ее имущественное положение</w:t>
      </w:r>
      <w:r w:rsidRPr="00561CAD" w:rsidR="00417F7C">
        <w:t>, состояние здоровья</w:t>
      </w:r>
      <w:r w:rsidRPr="00561CAD" w:rsidR="000A287F">
        <w:t>.</w:t>
      </w:r>
    </w:p>
    <w:p w:rsidR="0093714A" w:rsidRPr="00561CAD" w:rsidP="00FF542E">
      <w:pPr>
        <w:ind w:firstLine="567"/>
        <w:jc w:val="both"/>
      </w:pPr>
      <w:r w:rsidRPr="00561CAD"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561CAD" w:rsidR="000A287F">
        <w:t>является</w:t>
      </w:r>
      <w:r w:rsidRPr="00561CAD">
        <w:t xml:space="preserve"> признание </w:t>
      </w:r>
      <w:r w:rsidRPr="00561CAD" w:rsidR="000A287F">
        <w:t xml:space="preserve">привлекаемым лицом </w:t>
      </w:r>
      <w:r w:rsidRPr="00561CAD">
        <w:t>вины</w:t>
      </w:r>
      <w:r w:rsidRPr="00561CAD" w:rsidR="009367DA">
        <w:t>, совершение правонарушения впервы</w:t>
      </w:r>
      <w:r w:rsidRPr="00561CAD" w:rsidR="004D2B94">
        <w:t>е</w:t>
      </w:r>
      <w:r w:rsidRPr="00561CAD" w:rsidR="009367DA">
        <w:t>, состояние здоровья</w:t>
      </w:r>
      <w:r w:rsidRPr="00561CAD">
        <w:t>.</w:t>
      </w:r>
    </w:p>
    <w:p w:rsidR="0093714A" w:rsidRPr="00561CAD" w:rsidP="00FF542E">
      <w:pPr>
        <w:ind w:firstLine="567"/>
        <w:jc w:val="both"/>
      </w:pPr>
      <w:r w:rsidRPr="00561CAD"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судья</w:t>
      </w:r>
      <w:r w:rsidRPr="00561CAD">
        <w:t xml:space="preserve"> не усматривает.</w:t>
      </w:r>
    </w:p>
    <w:p w:rsidR="00765117" w:rsidRPr="00561CAD" w:rsidP="00765117">
      <w:pPr>
        <w:ind w:firstLine="567"/>
        <w:jc w:val="both"/>
      </w:pPr>
      <w:r w:rsidRPr="00561CAD">
        <w:t xml:space="preserve">С учётом изложенного, руководствуясь </w:t>
      </w:r>
      <w:r w:rsidRPr="00561CAD">
        <w:t>ст.ст</w:t>
      </w:r>
      <w:r w:rsidRPr="00561CAD">
        <w:t>. 29.9 ч. 1, 29.10, 30.1 Кодекса Российской Федерации об административных правонарушени</w:t>
      </w:r>
      <w:r w:rsidRPr="00561CAD">
        <w:t>ях, судья</w:t>
      </w:r>
    </w:p>
    <w:p w:rsidR="00765117" w:rsidRPr="00561CAD" w:rsidP="00765117">
      <w:pPr>
        <w:jc w:val="center"/>
      </w:pPr>
    </w:p>
    <w:p w:rsidR="00765117" w:rsidRPr="00561CAD" w:rsidP="00765117">
      <w:pPr>
        <w:jc w:val="center"/>
      </w:pPr>
      <w:r w:rsidRPr="00561CAD">
        <w:t>П О С Т А Н О В И Л:</w:t>
      </w:r>
    </w:p>
    <w:p w:rsidR="00765117" w:rsidRPr="00561CAD" w:rsidP="00765117">
      <w:pPr>
        <w:widowControl w:val="0"/>
        <w:jc w:val="both"/>
      </w:pPr>
    </w:p>
    <w:p w:rsidR="00765117" w:rsidRPr="00561CAD" w:rsidP="00765117">
      <w:pPr>
        <w:tabs>
          <w:tab w:val="left" w:pos="709"/>
        </w:tabs>
        <w:ind w:firstLine="567"/>
        <w:jc w:val="both"/>
      </w:pPr>
      <w:r w:rsidRPr="00561CAD">
        <w:t xml:space="preserve">Признать </w:t>
      </w:r>
      <w:r w:rsidRPr="00561CAD" w:rsidR="00D459AB">
        <w:t>Бранишевскую</w:t>
      </w:r>
      <w:r w:rsidRPr="00561CAD" w:rsidR="00D459AB">
        <w:t xml:space="preserve"> </w:t>
      </w:r>
      <w:r w:rsidRPr="00561CAD">
        <w:t>Н.З.</w:t>
      </w:r>
      <w:r w:rsidRPr="00561CAD" w:rsidR="00D459AB">
        <w:t xml:space="preserve"> </w:t>
      </w:r>
      <w:r w:rsidRPr="00561CAD">
        <w:t>виновн</w:t>
      </w:r>
      <w:r w:rsidRPr="00561CAD" w:rsidR="00D459AB">
        <w:t>ой</w:t>
      </w:r>
      <w:r w:rsidRPr="00561CAD">
        <w:t xml:space="preserve"> в совершении административно</w:t>
      </w:r>
      <w:r w:rsidRPr="00561CAD">
        <w:t xml:space="preserve">го правонарушения, предусмотренного ч. 2 ст. 12.27 Кодекса Российской Федерации об административных правонарушениях и назначить </w:t>
      </w:r>
      <w:r w:rsidRPr="00561CAD" w:rsidR="00D459AB">
        <w:t>ей</w:t>
      </w:r>
      <w:r w:rsidRPr="00561CAD">
        <w:t xml:space="preserve"> административное наказание в виде лишения права управления транспортными средствами сроком на 01 (один) год.</w:t>
      </w:r>
    </w:p>
    <w:p w:rsidR="00765117" w:rsidRPr="00561CAD" w:rsidP="00765117">
      <w:pPr>
        <w:tabs>
          <w:tab w:val="left" w:pos="709"/>
        </w:tabs>
        <w:ind w:firstLine="567"/>
        <w:jc w:val="both"/>
      </w:pPr>
      <w:r w:rsidRPr="00561CAD">
        <w:t>Срок лишения пра</w:t>
      </w:r>
      <w:r w:rsidRPr="00561CAD">
        <w:t>ва управления транспортными средствами исчислять с момента вступления настоящего постановления в законную силу.</w:t>
      </w:r>
    </w:p>
    <w:p w:rsidR="00765117" w:rsidRPr="00561CAD" w:rsidP="00765117">
      <w:pPr>
        <w:tabs>
          <w:tab w:val="left" w:pos="709"/>
        </w:tabs>
        <w:ind w:firstLine="567"/>
        <w:jc w:val="both"/>
      </w:pPr>
      <w:r w:rsidRPr="00561CAD">
        <w:t>Разъяснить правонарушителю, что в соответствии со ст. 32.7 Кодекса Российской Федерации об административных правонарушениях, в течение трех рабо</w:t>
      </w:r>
      <w:r w:rsidRPr="00561CAD">
        <w:t>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</w:t>
      </w:r>
      <w:r w:rsidRPr="00561CAD">
        <w:t>ентов заявить об этом в указанный орган в тот же срок.</w:t>
      </w:r>
    </w:p>
    <w:p w:rsidR="00765117" w:rsidRPr="00561CAD" w:rsidP="00765117">
      <w:pPr>
        <w:tabs>
          <w:tab w:val="left" w:pos="709"/>
        </w:tabs>
        <w:ind w:firstLine="567"/>
        <w:jc w:val="both"/>
      </w:pPr>
      <w:r w:rsidRPr="00561CAD">
        <w:t>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Течение срока л</w:t>
      </w:r>
      <w:r w:rsidRPr="00561CAD">
        <w:t xml:space="preserve">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</w:t>
      </w:r>
      <w:r w:rsidRPr="00561CAD">
        <w:t>указанных документов.</w:t>
      </w:r>
    </w:p>
    <w:p w:rsidR="00765117" w:rsidRPr="00561CAD" w:rsidP="00765117">
      <w:pPr>
        <w:tabs>
          <w:tab w:val="left" w:pos="709"/>
        </w:tabs>
        <w:ind w:firstLine="567"/>
        <w:jc w:val="both"/>
      </w:pPr>
      <w:r w:rsidRPr="00561CAD">
        <w:t xml:space="preserve">Постановление может быть обжаловано в Нефтеюганский районный суд, </w:t>
      </w:r>
      <w:r w:rsidRPr="00561CAD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561CAD">
        <w:t xml:space="preserve">, </w:t>
      </w:r>
      <w:r w:rsidRPr="00561CAD">
        <w:t>через мирового судью</w:t>
      </w:r>
      <w:r w:rsidRPr="00561CAD">
        <w:t xml:space="preserve">. В этот же срок постановление может быть опротестовано прокурором.  </w:t>
      </w:r>
    </w:p>
    <w:p w:rsidR="00765117" w:rsidRPr="00561CAD" w:rsidP="00765117">
      <w:pPr>
        <w:widowControl w:val="0"/>
        <w:autoSpaceDE w:val="0"/>
        <w:autoSpaceDN w:val="0"/>
        <w:adjustRightInd w:val="0"/>
        <w:ind w:hanging="141"/>
        <w:jc w:val="both"/>
      </w:pPr>
      <w:r w:rsidRPr="00561CAD">
        <w:t xml:space="preserve">            </w:t>
      </w:r>
    </w:p>
    <w:p w:rsidR="00765117" w:rsidRPr="00561CAD" w:rsidP="00561CAD">
      <w:pPr>
        <w:widowControl w:val="0"/>
        <w:autoSpaceDE w:val="0"/>
        <w:autoSpaceDN w:val="0"/>
        <w:adjustRightInd w:val="0"/>
        <w:ind w:firstLine="567"/>
        <w:jc w:val="both"/>
      </w:pPr>
      <w:r w:rsidRPr="00561CAD">
        <w:t xml:space="preserve">   Мировой судья</w:t>
      </w:r>
      <w:r w:rsidRPr="00561CAD">
        <w:tab/>
        <w:t xml:space="preserve">        </w:t>
      </w:r>
      <w:r w:rsidRPr="00561CAD">
        <w:t xml:space="preserve">                                                      Т.П. Постовалова</w:t>
      </w:r>
    </w:p>
    <w:p w:rsidR="00765117" w:rsidRPr="00561CAD" w:rsidP="00765117">
      <w:pPr>
        <w:suppressAutoHyphens/>
        <w:jc w:val="both"/>
        <w:rPr>
          <w:lang w:eastAsia="ar-SA"/>
        </w:rPr>
      </w:pPr>
      <w:r w:rsidRPr="00561CAD">
        <w:t xml:space="preserve"> </w:t>
      </w:r>
    </w:p>
    <w:p w:rsidR="00765117" w:rsidRPr="00561CAD" w:rsidP="00765117"/>
    <w:p w:rsidR="00765117" w:rsidRPr="00561CAD" w:rsidP="00FF542E">
      <w:pPr>
        <w:ind w:firstLine="567"/>
        <w:jc w:val="both"/>
      </w:pPr>
    </w:p>
    <w:p w:rsidR="00FD4728" w:rsidRPr="00561CAD" w:rsidP="00FF542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61CAD">
        <w:rPr>
          <w:rFonts w:ascii="Times New Roman" w:hAnsi="Times New Roman"/>
          <w:sz w:val="24"/>
          <w:szCs w:val="24"/>
        </w:rPr>
        <w:t xml:space="preserve"> </w:t>
      </w:r>
    </w:p>
    <w:sectPr w:rsidSect="0002323F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64BF3DBF"/>
    <w:multiLevelType w:val="multilevel"/>
    <w:tmpl w:val="24FC3B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9EE"/>
    <w:rsid w:val="00003125"/>
    <w:rsid w:val="00004CC5"/>
    <w:rsid w:val="0000573F"/>
    <w:rsid w:val="0000730C"/>
    <w:rsid w:val="000105AD"/>
    <w:rsid w:val="000157E5"/>
    <w:rsid w:val="0002323F"/>
    <w:rsid w:val="0002659B"/>
    <w:rsid w:val="00027C09"/>
    <w:rsid w:val="000336EC"/>
    <w:rsid w:val="00034B3B"/>
    <w:rsid w:val="00034F55"/>
    <w:rsid w:val="00042B86"/>
    <w:rsid w:val="00047358"/>
    <w:rsid w:val="000555D0"/>
    <w:rsid w:val="0005589F"/>
    <w:rsid w:val="00060B2E"/>
    <w:rsid w:val="00063BB6"/>
    <w:rsid w:val="00081990"/>
    <w:rsid w:val="00084912"/>
    <w:rsid w:val="00085F25"/>
    <w:rsid w:val="00086EE9"/>
    <w:rsid w:val="000877AC"/>
    <w:rsid w:val="00090216"/>
    <w:rsid w:val="000907A8"/>
    <w:rsid w:val="00095BA9"/>
    <w:rsid w:val="000A2345"/>
    <w:rsid w:val="000A287F"/>
    <w:rsid w:val="000A3C4C"/>
    <w:rsid w:val="000A5407"/>
    <w:rsid w:val="000A5819"/>
    <w:rsid w:val="000B5E06"/>
    <w:rsid w:val="000C0578"/>
    <w:rsid w:val="000D154D"/>
    <w:rsid w:val="000E103D"/>
    <w:rsid w:val="000E21D1"/>
    <w:rsid w:val="000E26F8"/>
    <w:rsid w:val="000E7198"/>
    <w:rsid w:val="00104EB6"/>
    <w:rsid w:val="001200D3"/>
    <w:rsid w:val="00120306"/>
    <w:rsid w:val="001249C0"/>
    <w:rsid w:val="00137CF3"/>
    <w:rsid w:val="001413BA"/>
    <w:rsid w:val="00141E4F"/>
    <w:rsid w:val="00154DEF"/>
    <w:rsid w:val="00162251"/>
    <w:rsid w:val="0016386A"/>
    <w:rsid w:val="0016675D"/>
    <w:rsid w:val="00172643"/>
    <w:rsid w:val="0017382F"/>
    <w:rsid w:val="00173CC7"/>
    <w:rsid w:val="0017438B"/>
    <w:rsid w:val="00175258"/>
    <w:rsid w:val="00175F26"/>
    <w:rsid w:val="001800BB"/>
    <w:rsid w:val="0018176C"/>
    <w:rsid w:val="00182853"/>
    <w:rsid w:val="00183C3F"/>
    <w:rsid w:val="00195E54"/>
    <w:rsid w:val="00196E65"/>
    <w:rsid w:val="00196F91"/>
    <w:rsid w:val="001A099A"/>
    <w:rsid w:val="001B2A30"/>
    <w:rsid w:val="001C3B08"/>
    <w:rsid w:val="001C6458"/>
    <w:rsid w:val="001D0AFB"/>
    <w:rsid w:val="001D719E"/>
    <w:rsid w:val="001D7C5B"/>
    <w:rsid w:val="001E0A71"/>
    <w:rsid w:val="001F134D"/>
    <w:rsid w:val="002055D8"/>
    <w:rsid w:val="002056BB"/>
    <w:rsid w:val="0020642D"/>
    <w:rsid w:val="00211148"/>
    <w:rsid w:val="002128D1"/>
    <w:rsid w:val="0021484D"/>
    <w:rsid w:val="0021703D"/>
    <w:rsid w:val="00227F55"/>
    <w:rsid w:val="00253DE3"/>
    <w:rsid w:val="00254359"/>
    <w:rsid w:val="0025534C"/>
    <w:rsid w:val="00256BD1"/>
    <w:rsid w:val="00264F66"/>
    <w:rsid w:val="00266499"/>
    <w:rsid w:val="00267668"/>
    <w:rsid w:val="00267AE5"/>
    <w:rsid w:val="00270362"/>
    <w:rsid w:val="002843BE"/>
    <w:rsid w:val="002A02C1"/>
    <w:rsid w:val="002A2535"/>
    <w:rsid w:val="002A589F"/>
    <w:rsid w:val="002A6FF3"/>
    <w:rsid w:val="002B0922"/>
    <w:rsid w:val="002B4C31"/>
    <w:rsid w:val="002B6D93"/>
    <w:rsid w:val="002B7C97"/>
    <w:rsid w:val="002C0968"/>
    <w:rsid w:val="002C1560"/>
    <w:rsid w:val="002C2E01"/>
    <w:rsid w:val="002C5CB2"/>
    <w:rsid w:val="002C6227"/>
    <w:rsid w:val="002D0080"/>
    <w:rsid w:val="002E174D"/>
    <w:rsid w:val="002E1852"/>
    <w:rsid w:val="002F1F46"/>
    <w:rsid w:val="002F3818"/>
    <w:rsid w:val="002F66C2"/>
    <w:rsid w:val="00303383"/>
    <w:rsid w:val="003049E3"/>
    <w:rsid w:val="00305BE7"/>
    <w:rsid w:val="0031565B"/>
    <w:rsid w:val="00315BDE"/>
    <w:rsid w:val="00317BE2"/>
    <w:rsid w:val="003245EB"/>
    <w:rsid w:val="003412CA"/>
    <w:rsid w:val="003434E8"/>
    <w:rsid w:val="003448C5"/>
    <w:rsid w:val="00345104"/>
    <w:rsid w:val="00345159"/>
    <w:rsid w:val="00346E9C"/>
    <w:rsid w:val="003472A0"/>
    <w:rsid w:val="00350488"/>
    <w:rsid w:val="00365563"/>
    <w:rsid w:val="0036703B"/>
    <w:rsid w:val="003708BE"/>
    <w:rsid w:val="00376E7F"/>
    <w:rsid w:val="0038271C"/>
    <w:rsid w:val="00396770"/>
    <w:rsid w:val="003A11BD"/>
    <w:rsid w:val="003A1366"/>
    <w:rsid w:val="003A4B5E"/>
    <w:rsid w:val="003A6040"/>
    <w:rsid w:val="003B2858"/>
    <w:rsid w:val="003B4BCE"/>
    <w:rsid w:val="003B7EAF"/>
    <w:rsid w:val="003D2BF9"/>
    <w:rsid w:val="003E0D9A"/>
    <w:rsid w:val="003E2368"/>
    <w:rsid w:val="003E60E8"/>
    <w:rsid w:val="003E78C6"/>
    <w:rsid w:val="003F1EB9"/>
    <w:rsid w:val="003F2C05"/>
    <w:rsid w:val="003F65C5"/>
    <w:rsid w:val="00404859"/>
    <w:rsid w:val="00407076"/>
    <w:rsid w:val="00407414"/>
    <w:rsid w:val="00417F7C"/>
    <w:rsid w:val="0042358F"/>
    <w:rsid w:val="00430C3B"/>
    <w:rsid w:val="00431208"/>
    <w:rsid w:val="004315DE"/>
    <w:rsid w:val="004324E7"/>
    <w:rsid w:val="00432CC7"/>
    <w:rsid w:val="0043743B"/>
    <w:rsid w:val="00437913"/>
    <w:rsid w:val="00437B01"/>
    <w:rsid w:val="004503CA"/>
    <w:rsid w:val="00456832"/>
    <w:rsid w:val="00461CAB"/>
    <w:rsid w:val="00472064"/>
    <w:rsid w:val="004779F4"/>
    <w:rsid w:val="00481520"/>
    <w:rsid w:val="00482EC0"/>
    <w:rsid w:val="00486AB5"/>
    <w:rsid w:val="00491773"/>
    <w:rsid w:val="00496057"/>
    <w:rsid w:val="004A0BCA"/>
    <w:rsid w:val="004A4FB8"/>
    <w:rsid w:val="004B2459"/>
    <w:rsid w:val="004B2D21"/>
    <w:rsid w:val="004C34C0"/>
    <w:rsid w:val="004C45FD"/>
    <w:rsid w:val="004C46A5"/>
    <w:rsid w:val="004C4C7E"/>
    <w:rsid w:val="004D2043"/>
    <w:rsid w:val="004D2B94"/>
    <w:rsid w:val="004D4055"/>
    <w:rsid w:val="004D72B6"/>
    <w:rsid w:val="004E2670"/>
    <w:rsid w:val="004E4BDC"/>
    <w:rsid w:val="004E77BF"/>
    <w:rsid w:val="004F2DE7"/>
    <w:rsid w:val="004F591B"/>
    <w:rsid w:val="0050038E"/>
    <w:rsid w:val="00530D2D"/>
    <w:rsid w:val="005325CE"/>
    <w:rsid w:val="00534068"/>
    <w:rsid w:val="00534807"/>
    <w:rsid w:val="005379CD"/>
    <w:rsid w:val="00540465"/>
    <w:rsid w:val="0054058A"/>
    <w:rsid w:val="005456DA"/>
    <w:rsid w:val="00555847"/>
    <w:rsid w:val="00561CAD"/>
    <w:rsid w:val="00563478"/>
    <w:rsid w:val="005714B6"/>
    <w:rsid w:val="005719D5"/>
    <w:rsid w:val="005723FA"/>
    <w:rsid w:val="00576D0C"/>
    <w:rsid w:val="005824D7"/>
    <w:rsid w:val="005833C7"/>
    <w:rsid w:val="00584E97"/>
    <w:rsid w:val="00585FC1"/>
    <w:rsid w:val="0058626C"/>
    <w:rsid w:val="00587849"/>
    <w:rsid w:val="00587DDD"/>
    <w:rsid w:val="005914F1"/>
    <w:rsid w:val="00592DFB"/>
    <w:rsid w:val="00593234"/>
    <w:rsid w:val="0059724E"/>
    <w:rsid w:val="005A427A"/>
    <w:rsid w:val="005A7EEB"/>
    <w:rsid w:val="005B20FC"/>
    <w:rsid w:val="005B2144"/>
    <w:rsid w:val="005B248D"/>
    <w:rsid w:val="005B7087"/>
    <w:rsid w:val="005C38CF"/>
    <w:rsid w:val="005C3978"/>
    <w:rsid w:val="005D3DC0"/>
    <w:rsid w:val="005E1505"/>
    <w:rsid w:val="005E27D4"/>
    <w:rsid w:val="005F063B"/>
    <w:rsid w:val="005F1AB3"/>
    <w:rsid w:val="005F4BBD"/>
    <w:rsid w:val="005F562B"/>
    <w:rsid w:val="005F6A16"/>
    <w:rsid w:val="0060106E"/>
    <w:rsid w:val="006012CB"/>
    <w:rsid w:val="00604F50"/>
    <w:rsid w:val="00607BB2"/>
    <w:rsid w:val="00612D69"/>
    <w:rsid w:val="00626683"/>
    <w:rsid w:val="00630320"/>
    <w:rsid w:val="006330B5"/>
    <w:rsid w:val="006333A8"/>
    <w:rsid w:val="00633829"/>
    <w:rsid w:val="00641127"/>
    <w:rsid w:val="006413F1"/>
    <w:rsid w:val="00655D94"/>
    <w:rsid w:val="00662F6E"/>
    <w:rsid w:val="00663472"/>
    <w:rsid w:val="00663989"/>
    <w:rsid w:val="0066594A"/>
    <w:rsid w:val="00673C6B"/>
    <w:rsid w:val="0067509D"/>
    <w:rsid w:val="006767AB"/>
    <w:rsid w:val="00676CEF"/>
    <w:rsid w:val="00682693"/>
    <w:rsid w:val="00690BC9"/>
    <w:rsid w:val="006A2036"/>
    <w:rsid w:val="006B39EF"/>
    <w:rsid w:val="006C45AB"/>
    <w:rsid w:val="006C5FF1"/>
    <w:rsid w:val="006D62DF"/>
    <w:rsid w:val="006E44F2"/>
    <w:rsid w:val="006E5997"/>
    <w:rsid w:val="006F0EC3"/>
    <w:rsid w:val="006F447D"/>
    <w:rsid w:val="007008CA"/>
    <w:rsid w:val="007023E8"/>
    <w:rsid w:val="0070362E"/>
    <w:rsid w:val="00703637"/>
    <w:rsid w:val="00707E45"/>
    <w:rsid w:val="00714761"/>
    <w:rsid w:val="00721A1F"/>
    <w:rsid w:val="007245DB"/>
    <w:rsid w:val="00727652"/>
    <w:rsid w:val="00727F8B"/>
    <w:rsid w:val="00741DA7"/>
    <w:rsid w:val="00743C14"/>
    <w:rsid w:val="00753614"/>
    <w:rsid w:val="00753E43"/>
    <w:rsid w:val="0076087E"/>
    <w:rsid w:val="007611C2"/>
    <w:rsid w:val="00764A9B"/>
    <w:rsid w:val="00765117"/>
    <w:rsid w:val="00772F5D"/>
    <w:rsid w:val="00785475"/>
    <w:rsid w:val="00785650"/>
    <w:rsid w:val="007935AF"/>
    <w:rsid w:val="00795F57"/>
    <w:rsid w:val="007A09AD"/>
    <w:rsid w:val="007B4FD8"/>
    <w:rsid w:val="007B6EB6"/>
    <w:rsid w:val="007C2F45"/>
    <w:rsid w:val="007C64F9"/>
    <w:rsid w:val="007C67BE"/>
    <w:rsid w:val="007C7196"/>
    <w:rsid w:val="007C7AF3"/>
    <w:rsid w:val="007D0F5E"/>
    <w:rsid w:val="007D19C0"/>
    <w:rsid w:val="007D3ECC"/>
    <w:rsid w:val="007D5666"/>
    <w:rsid w:val="007E1BB1"/>
    <w:rsid w:val="007E4AD9"/>
    <w:rsid w:val="007E4F72"/>
    <w:rsid w:val="007E5EB0"/>
    <w:rsid w:val="007E626C"/>
    <w:rsid w:val="007F0374"/>
    <w:rsid w:val="007F546B"/>
    <w:rsid w:val="0081096A"/>
    <w:rsid w:val="008153A4"/>
    <w:rsid w:val="00815617"/>
    <w:rsid w:val="00820894"/>
    <w:rsid w:val="008272FA"/>
    <w:rsid w:val="00832B0D"/>
    <w:rsid w:val="008477E0"/>
    <w:rsid w:val="008513EE"/>
    <w:rsid w:val="00851525"/>
    <w:rsid w:val="0085224A"/>
    <w:rsid w:val="0085234F"/>
    <w:rsid w:val="0085258F"/>
    <w:rsid w:val="00854768"/>
    <w:rsid w:val="00857EFC"/>
    <w:rsid w:val="008604CF"/>
    <w:rsid w:val="00860DE5"/>
    <w:rsid w:val="00864557"/>
    <w:rsid w:val="0086489E"/>
    <w:rsid w:val="008649EE"/>
    <w:rsid w:val="00890E58"/>
    <w:rsid w:val="00890F6A"/>
    <w:rsid w:val="008952AE"/>
    <w:rsid w:val="008955B4"/>
    <w:rsid w:val="008960ED"/>
    <w:rsid w:val="00896694"/>
    <w:rsid w:val="00896F53"/>
    <w:rsid w:val="008A387A"/>
    <w:rsid w:val="008A5C91"/>
    <w:rsid w:val="008A6C7A"/>
    <w:rsid w:val="008A7703"/>
    <w:rsid w:val="008B287D"/>
    <w:rsid w:val="008C61F1"/>
    <w:rsid w:val="008C750B"/>
    <w:rsid w:val="008D1112"/>
    <w:rsid w:val="008D1B26"/>
    <w:rsid w:val="008D1D3E"/>
    <w:rsid w:val="008D35E8"/>
    <w:rsid w:val="008D3EB9"/>
    <w:rsid w:val="008D5020"/>
    <w:rsid w:val="008D56C6"/>
    <w:rsid w:val="008D5C56"/>
    <w:rsid w:val="008E0229"/>
    <w:rsid w:val="008E263C"/>
    <w:rsid w:val="008E4FB4"/>
    <w:rsid w:val="008E673B"/>
    <w:rsid w:val="008E7644"/>
    <w:rsid w:val="008F5CD5"/>
    <w:rsid w:val="008F642A"/>
    <w:rsid w:val="008F64FE"/>
    <w:rsid w:val="008F6C59"/>
    <w:rsid w:val="008F6E38"/>
    <w:rsid w:val="008F73B9"/>
    <w:rsid w:val="009038A4"/>
    <w:rsid w:val="00905D0A"/>
    <w:rsid w:val="0090644D"/>
    <w:rsid w:val="00920E79"/>
    <w:rsid w:val="009261D4"/>
    <w:rsid w:val="00930B04"/>
    <w:rsid w:val="009367DA"/>
    <w:rsid w:val="00936F1B"/>
    <w:rsid w:val="0093714A"/>
    <w:rsid w:val="00946186"/>
    <w:rsid w:val="00947282"/>
    <w:rsid w:val="009527E5"/>
    <w:rsid w:val="00956BA5"/>
    <w:rsid w:val="009655EA"/>
    <w:rsid w:val="0096607B"/>
    <w:rsid w:val="009725C0"/>
    <w:rsid w:val="00982D62"/>
    <w:rsid w:val="0099019C"/>
    <w:rsid w:val="00992A3F"/>
    <w:rsid w:val="009932E9"/>
    <w:rsid w:val="00993631"/>
    <w:rsid w:val="00994798"/>
    <w:rsid w:val="009A0812"/>
    <w:rsid w:val="009A0E77"/>
    <w:rsid w:val="009A18B6"/>
    <w:rsid w:val="009B0D43"/>
    <w:rsid w:val="009B4A24"/>
    <w:rsid w:val="009B7774"/>
    <w:rsid w:val="009C3F03"/>
    <w:rsid w:val="009C7E86"/>
    <w:rsid w:val="009D3A20"/>
    <w:rsid w:val="009D7A43"/>
    <w:rsid w:val="009E05E8"/>
    <w:rsid w:val="009E0BE9"/>
    <w:rsid w:val="009E0C7D"/>
    <w:rsid w:val="009E37AC"/>
    <w:rsid w:val="009E4129"/>
    <w:rsid w:val="009E77DC"/>
    <w:rsid w:val="009F29CC"/>
    <w:rsid w:val="00A00577"/>
    <w:rsid w:val="00A10D8E"/>
    <w:rsid w:val="00A1271E"/>
    <w:rsid w:val="00A12AFF"/>
    <w:rsid w:val="00A14F67"/>
    <w:rsid w:val="00A1733A"/>
    <w:rsid w:val="00A17579"/>
    <w:rsid w:val="00A17B39"/>
    <w:rsid w:val="00A211B5"/>
    <w:rsid w:val="00A36FC1"/>
    <w:rsid w:val="00A37CAB"/>
    <w:rsid w:val="00A40E0C"/>
    <w:rsid w:val="00A41DB2"/>
    <w:rsid w:val="00A4313E"/>
    <w:rsid w:val="00A5298A"/>
    <w:rsid w:val="00A62B86"/>
    <w:rsid w:val="00A6328B"/>
    <w:rsid w:val="00A76A88"/>
    <w:rsid w:val="00A83750"/>
    <w:rsid w:val="00A841DA"/>
    <w:rsid w:val="00A904B3"/>
    <w:rsid w:val="00A91CA0"/>
    <w:rsid w:val="00A971F9"/>
    <w:rsid w:val="00AA1E64"/>
    <w:rsid w:val="00AA244E"/>
    <w:rsid w:val="00AA2C5B"/>
    <w:rsid w:val="00AA751D"/>
    <w:rsid w:val="00AB1F82"/>
    <w:rsid w:val="00AB2BF1"/>
    <w:rsid w:val="00AB756E"/>
    <w:rsid w:val="00AC1C31"/>
    <w:rsid w:val="00AD3390"/>
    <w:rsid w:val="00AE0452"/>
    <w:rsid w:val="00AE6582"/>
    <w:rsid w:val="00AE7366"/>
    <w:rsid w:val="00AF1E7C"/>
    <w:rsid w:val="00AF28FE"/>
    <w:rsid w:val="00AF5628"/>
    <w:rsid w:val="00B06A27"/>
    <w:rsid w:val="00B11404"/>
    <w:rsid w:val="00B124A9"/>
    <w:rsid w:val="00B15733"/>
    <w:rsid w:val="00B15798"/>
    <w:rsid w:val="00B2538B"/>
    <w:rsid w:val="00B308BB"/>
    <w:rsid w:val="00B30962"/>
    <w:rsid w:val="00B329E0"/>
    <w:rsid w:val="00B35A94"/>
    <w:rsid w:val="00B42D1A"/>
    <w:rsid w:val="00B45615"/>
    <w:rsid w:val="00B51C0F"/>
    <w:rsid w:val="00B52D42"/>
    <w:rsid w:val="00B56F32"/>
    <w:rsid w:val="00B60E75"/>
    <w:rsid w:val="00B62A65"/>
    <w:rsid w:val="00B62B66"/>
    <w:rsid w:val="00B70AB3"/>
    <w:rsid w:val="00B71720"/>
    <w:rsid w:val="00B71BA8"/>
    <w:rsid w:val="00B7685C"/>
    <w:rsid w:val="00B76FE0"/>
    <w:rsid w:val="00B76FE6"/>
    <w:rsid w:val="00B812CF"/>
    <w:rsid w:val="00B912A5"/>
    <w:rsid w:val="00B9132F"/>
    <w:rsid w:val="00B94492"/>
    <w:rsid w:val="00BA045B"/>
    <w:rsid w:val="00BA68C6"/>
    <w:rsid w:val="00BB59E5"/>
    <w:rsid w:val="00BC0E95"/>
    <w:rsid w:val="00BC13C8"/>
    <w:rsid w:val="00BD1851"/>
    <w:rsid w:val="00BE0F35"/>
    <w:rsid w:val="00BE7487"/>
    <w:rsid w:val="00BF70CE"/>
    <w:rsid w:val="00C00CDD"/>
    <w:rsid w:val="00C039BB"/>
    <w:rsid w:val="00C060B6"/>
    <w:rsid w:val="00C0615A"/>
    <w:rsid w:val="00C1013B"/>
    <w:rsid w:val="00C24F6A"/>
    <w:rsid w:val="00C32777"/>
    <w:rsid w:val="00C35FA4"/>
    <w:rsid w:val="00C375E9"/>
    <w:rsid w:val="00C41910"/>
    <w:rsid w:val="00C41E0D"/>
    <w:rsid w:val="00C42ACD"/>
    <w:rsid w:val="00C43275"/>
    <w:rsid w:val="00C47485"/>
    <w:rsid w:val="00C52BAB"/>
    <w:rsid w:val="00C5573E"/>
    <w:rsid w:val="00C600C2"/>
    <w:rsid w:val="00C60A07"/>
    <w:rsid w:val="00C6332E"/>
    <w:rsid w:val="00C65F6A"/>
    <w:rsid w:val="00C71223"/>
    <w:rsid w:val="00C75BE5"/>
    <w:rsid w:val="00C768BB"/>
    <w:rsid w:val="00C774A6"/>
    <w:rsid w:val="00C77FF7"/>
    <w:rsid w:val="00C84CDC"/>
    <w:rsid w:val="00C87379"/>
    <w:rsid w:val="00CA2BDC"/>
    <w:rsid w:val="00CA56CA"/>
    <w:rsid w:val="00CA5BF8"/>
    <w:rsid w:val="00CA767A"/>
    <w:rsid w:val="00CB0B6D"/>
    <w:rsid w:val="00CB567A"/>
    <w:rsid w:val="00CB5EB4"/>
    <w:rsid w:val="00CB5F20"/>
    <w:rsid w:val="00CB5F5B"/>
    <w:rsid w:val="00CB6967"/>
    <w:rsid w:val="00CB7540"/>
    <w:rsid w:val="00CC0FAD"/>
    <w:rsid w:val="00CC3CC8"/>
    <w:rsid w:val="00CC5E61"/>
    <w:rsid w:val="00CD5919"/>
    <w:rsid w:val="00CF2F56"/>
    <w:rsid w:val="00CF3B4C"/>
    <w:rsid w:val="00CF4465"/>
    <w:rsid w:val="00CF6B4F"/>
    <w:rsid w:val="00D06252"/>
    <w:rsid w:val="00D12AFF"/>
    <w:rsid w:val="00D1361B"/>
    <w:rsid w:val="00D13660"/>
    <w:rsid w:val="00D2067C"/>
    <w:rsid w:val="00D27A2C"/>
    <w:rsid w:val="00D31144"/>
    <w:rsid w:val="00D34579"/>
    <w:rsid w:val="00D360EC"/>
    <w:rsid w:val="00D4061C"/>
    <w:rsid w:val="00D43A71"/>
    <w:rsid w:val="00D44C5D"/>
    <w:rsid w:val="00D459AB"/>
    <w:rsid w:val="00D50940"/>
    <w:rsid w:val="00D51009"/>
    <w:rsid w:val="00D55EBD"/>
    <w:rsid w:val="00D56585"/>
    <w:rsid w:val="00D56D7A"/>
    <w:rsid w:val="00D57DB4"/>
    <w:rsid w:val="00D60AD1"/>
    <w:rsid w:val="00D61AB6"/>
    <w:rsid w:val="00D62F76"/>
    <w:rsid w:val="00D642D1"/>
    <w:rsid w:val="00D66871"/>
    <w:rsid w:val="00D70ECA"/>
    <w:rsid w:val="00D73CCF"/>
    <w:rsid w:val="00D75D49"/>
    <w:rsid w:val="00D83186"/>
    <w:rsid w:val="00D85F9D"/>
    <w:rsid w:val="00D93A8D"/>
    <w:rsid w:val="00DA37B0"/>
    <w:rsid w:val="00DB1872"/>
    <w:rsid w:val="00DB2928"/>
    <w:rsid w:val="00DC1C2F"/>
    <w:rsid w:val="00DD1F13"/>
    <w:rsid w:val="00DD3A19"/>
    <w:rsid w:val="00DD6151"/>
    <w:rsid w:val="00DF49B2"/>
    <w:rsid w:val="00DF4D17"/>
    <w:rsid w:val="00E01542"/>
    <w:rsid w:val="00E03E9B"/>
    <w:rsid w:val="00E11E33"/>
    <w:rsid w:val="00E17AAA"/>
    <w:rsid w:val="00E23E40"/>
    <w:rsid w:val="00E265FC"/>
    <w:rsid w:val="00E26DB4"/>
    <w:rsid w:val="00E275E6"/>
    <w:rsid w:val="00E3305F"/>
    <w:rsid w:val="00E428B0"/>
    <w:rsid w:val="00E428F4"/>
    <w:rsid w:val="00E4463A"/>
    <w:rsid w:val="00E50601"/>
    <w:rsid w:val="00E55169"/>
    <w:rsid w:val="00E5733F"/>
    <w:rsid w:val="00E6495C"/>
    <w:rsid w:val="00E65697"/>
    <w:rsid w:val="00E66122"/>
    <w:rsid w:val="00E6725A"/>
    <w:rsid w:val="00E71180"/>
    <w:rsid w:val="00E740A9"/>
    <w:rsid w:val="00E756EE"/>
    <w:rsid w:val="00E814FA"/>
    <w:rsid w:val="00E84B75"/>
    <w:rsid w:val="00E87096"/>
    <w:rsid w:val="00E946AE"/>
    <w:rsid w:val="00E9544E"/>
    <w:rsid w:val="00EA29E6"/>
    <w:rsid w:val="00EA4212"/>
    <w:rsid w:val="00EA6DD9"/>
    <w:rsid w:val="00EB09B9"/>
    <w:rsid w:val="00EB2FC1"/>
    <w:rsid w:val="00EB3F24"/>
    <w:rsid w:val="00EB411C"/>
    <w:rsid w:val="00EB5B43"/>
    <w:rsid w:val="00EB728B"/>
    <w:rsid w:val="00EC0904"/>
    <w:rsid w:val="00EC1A92"/>
    <w:rsid w:val="00ED4302"/>
    <w:rsid w:val="00ED6A8F"/>
    <w:rsid w:val="00EE1FA1"/>
    <w:rsid w:val="00EF0A74"/>
    <w:rsid w:val="00EF4A58"/>
    <w:rsid w:val="00F02616"/>
    <w:rsid w:val="00F03878"/>
    <w:rsid w:val="00F1090F"/>
    <w:rsid w:val="00F11051"/>
    <w:rsid w:val="00F1742F"/>
    <w:rsid w:val="00F21DC6"/>
    <w:rsid w:val="00F236FC"/>
    <w:rsid w:val="00F25018"/>
    <w:rsid w:val="00F2530C"/>
    <w:rsid w:val="00F255A0"/>
    <w:rsid w:val="00F27B16"/>
    <w:rsid w:val="00F3164B"/>
    <w:rsid w:val="00F32DC5"/>
    <w:rsid w:val="00F33EB9"/>
    <w:rsid w:val="00F54BB7"/>
    <w:rsid w:val="00F54F38"/>
    <w:rsid w:val="00F55405"/>
    <w:rsid w:val="00F56F48"/>
    <w:rsid w:val="00F61E20"/>
    <w:rsid w:val="00F62310"/>
    <w:rsid w:val="00F64ADE"/>
    <w:rsid w:val="00F67390"/>
    <w:rsid w:val="00F82B4F"/>
    <w:rsid w:val="00F91CA1"/>
    <w:rsid w:val="00F92D01"/>
    <w:rsid w:val="00FA152D"/>
    <w:rsid w:val="00FA1F5D"/>
    <w:rsid w:val="00FA7F57"/>
    <w:rsid w:val="00FB5246"/>
    <w:rsid w:val="00FB746C"/>
    <w:rsid w:val="00FD0D2D"/>
    <w:rsid w:val="00FD3B3F"/>
    <w:rsid w:val="00FD4728"/>
    <w:rsid w:val="00FE2D25"/>
    <w:rsid w:val="00FE32E8"/>
    <w:rsid w:val="00FE5A0A"/>
    <w:rsid w:val="00FE5E31"/>
    <w:rsid w:val="00FE6120"/>
    <w:rsid w:val="00FF1999"/>
    <w:rsid w:val="00FF31A1"/>
    <w:rsid w:val="00FF540A"/>
    <w:rsid w:val="00FF542E"/>
    <w:rsid w:val="00FF7DB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A36CF93-A1F5-4C6B-9A90-3FF511E8D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7F8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uiPriority w:val="99"/>
    <w:qFormat/>
    <w:rsid w:val="007E5EB0"/>
    <w:pPr>
      <w:jc w:val="center"/>
    </w:pPr>
    <w:rPr>
      <w:rFonts w:ascii="Arial" w:hAnsi="Arial"/>
      <w:b/>
      <w:bCs/>
      <w:sz w:val="20"/>
      <w:szCs w:val="20"/>
      <w:lang w:val="x-none"/>
    </w:rPr>
  </w:style>
  <w:style w:type="character" w:customStyle="1" w:styleId="a">
    <w:name w:val="Название Знак"/>
    <w:link w:val="Title"/>
    <w:uiPriority w:val="99"/>
    <w:rsid w:val="007E5EB0"/>
    <w:rPr>
      <w:rFonts w:ascii="Arial" w:eastAsia="Times New Roman" w:hAnsi="Arial" w:cs="Arial"/>
      <w:b/>
      <w:bCs/>
      <w:lang w:eastAsia="ru-RU"/>
    </w:rPr>
  </w:style>
  <w:style w:type="paragraph" w:styleId="BodyTextIndent">
    <w:name w:val="Body Text Indent"/>
    <w:basedOn w:val="Normal"/>
    <w:link w:val="a0"/>
    <w:unhideWhenUsed/>
    <w:rsid w:val="007E5EB0"/>
    <w:rPr>
      <w:rFonts w:ascii="Tahoma" w:hAnsi="Tahoma"/>
      <w:lang w:val="x-none"/>
    </w:rPr>
  </w:style>
  <w:style w:type="character" w:customStyle="1" w:styleId="a0">
    <w:name w:val="Основной текст с отступом Знак"/>
    <w:link w:val="BodyTextIndent"/>
    <w:rsid w:val="007E5EB0"/>
    <w:rPr>
      <w:rFonts w:ascii="Tahoma" w:eastAsia="Times New Roman" w:hAnsi="Tahoma" w:cs="Tahoma"/>
      <w:sz w:val="24"/>
      <w:szCs w:val="24"/>
      <w:lang w:eastAsia="ru-RU"/>
    </w:rPr>
  </w:style>
  <w:style w:type="paragraph" w:styleId="NoSpacing">
    <w:name w:val="No Spacing"/>
    <w:uiPriority w:val="1"/>
    <w:qFormat/>
    <w:rsid w:val="007E5EB0"/>
    <w:rPr>
      <w:rFonts w:eastAsia="Times New Roman"/>
      <w:sz w:val="22"/>
      <w:szCs w:val="22"/>
    </w:rPr>
  </w:style>
  <w:style w:type="paragraph" w:styleId="BodyText">
    <w:name w:val="Body Text"/>
    <w:basedOn w:val="Normal"/>
    <w:link w:val="a1"/>
    <w:uiPriority w:val="99"/>
    <w:semiHidden/>
    <w:unhideWhenUsed/>
    <w:rsid w:val="007E5EB0"/>
    <w:pPr>
      <w:spacing w:after="120"/>
    </w:pPr>
    <w:rPr>
      <w:lang w:val="x-none"/>
    </w:rPr>
  </w:style>
  <w:style w:type="character" w:customStyle="1" w:styleId="a1">
    <w:name w:val="Основной текст Знак"/>
    <w:link w:val="BodyText"/>
    <w:uiPriority w:val="99"/>
    <w:semiHidden/>
    <w:rsid w:val="007E5E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2128D1"/>
    <w:rPr>
      <w:rFonts w:ascii="Tahoma" w:hAnsi="Tahoma"/>
      <w:sz w:val="16"/>
      <w:szCs w:val="16"/>
      <w:lang w:val="x-none"/>
    </w:rPr>
  </w:style>
  <w:style w:type="character" w:customStyle="1" w:styleId="a2">
    <w:name w:val="Текст выноски Знак"/>
    <w:link w:val="BalloonText"/>
    <w:uiPriority w:val="99"/>
    <w:semiHidden/>
    <w:rsid w:val="002128D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uiPriority w:val="99"/>
    <w:unhideWhenUsed/>
    <w:rsid w:val="00253DE3"/>
    <w:rPr>
      <w:color w:val="0563C1"/>
      <w:u w:val="single"/>
    </w:rPr>
  </w:style>
  <w:style w:type="paragraph" w:styleId="Header">
    <w:name w:val="header"/>
    <w:basedOn w:val="Normal"/>
    <w:link w:val="a3"/>
    <w:uiPriority w:val="99"/>
    <w:unhideWhenUsed/>
    <w:rsid w:val="0054058A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link w:val="Header"/>
    <w:uiPriority w:val="99"/>
    <w:rsid w:val="0054058A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4"/>
    <w:uiPriority w:val="99"/>
    <w:unhideWhenUsed/>
    <w:rsid w:val="0054058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Footer"/>
    <w:uiPriority w:val="99"/>
    <w:rsid w:val="0054058A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7245DB"/>
    <w:pPr>
      <w:spacing w:after="120" w:line="480" w:lineRule="auto"/>
    </w:pPr>
  </w:style>
  <w:style w:type="character" w:customStyle="1" w:styleId="2">
    <w:name w:val="Основной текст 2 Знак"/>
    <w:link w:val="BodyText2"/>
    <w:uiPriority w:val="99"/>
    <w:rsid w:val="007245DB"/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(2)_"/>
    <w:link w:val="21"/>
    <w:rsid w:val="0085224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85224A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</w:rPr>
  </w:style>
  <w:style w:type="character" w:customStyle="1" w:styleId="blk">
    <w:name w:val="blk"/>
    <w:rsid w:val="00A841DA"/>
  </w:style>
  <w:style w:type="character" w:customStyle="1" w:styleId="22">
    <w:name w:val="Основной текст (2) + Полужирный"/>
    <w:basedOn w:val="20"/>
    <w:rsid w:val="00CD59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54046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ighlightsearch">
    <w:name w:val="highlightsearch"/>
    <w:basedOn w:val="DefaultParagraphFont"/>
    <w:rsid w:val="00540465"/>
  </w:style>
  <w:style w:type="character" w:styleId="Emphasis">
    <w:name w:val="Emphasis"/>
    <w:basedOn w:val="DefaultParagraphFont"/>
    <w:uiPriority w:val="20"/>
    <w:qFormat/>
    <w:rsid w:val="005404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0008000.264" TargetMode="External" /><Relationship Id="rId6" Type="http://schemas.openxmlformats.org/officeDocument/2006/relationships/hyperlink" Target="https://login.consultant.ru/link/?req=doc&amp;base=LAW&amp;n=460025&amp;dst=8524&amp;field=134&amp;date=02.05.2024" TargetMode="External" /><Relationship Id="rId7" Type="http://schemas.openxmlformats.org/officeDocument/2006/relationships/hyperlink" Target="https://login.consultant.ru/link/?req=doc&amp;base=LAW&amp;n=448809&amp;dst=100015&amp;field=134&amp;date=02.05.2024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396E35C-0EC5-44CA-9BBA-469460255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